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B68A0" w14:textId="7D3811C6" w:rsidR="0050138D" w:rsidRPr="00C823E0" w:rsidRDefault="0050138D" w:rsidP="008E663C">
      <w:pPr>
        <w:pStyle w:val="Default"/>
        <w:spacing w:after="240" w:line="276" w:lineRule="auto"/>
        <w:ind w:left="720" w:firstLine="720"/>
        <w:jc w:val="center"/>
        <w:rPr>
          <w:rFonts w:ascii="Maiandra GD" w:hAnsi="Maiandra GD" w:cs="Arial"/>
          <w:b/>
          <w:color w:val="FF0000"/>
          <w:sz w:val="22"/>
          <w:szCs w:val="22"/>
          <w:lang w:val="fr-FR"/>
        </w:rPr>
      </w:pPr>
      <w:r w:rsidRPr="00C823E0">
        <w:rPr>
          <w:rFonts w:ascii="Maiandra GD" w:hAnsi="Maiandra GD" w:cs="Arial"/>
          <w:b/>
          <w:noProof/>
          <w:color w:val="FF0000"/>
          <w:sz w:val="22"/>
          <w:szCs w:val="22"/>
          <w:lang w:val="fr-FR"/>
        </w:rPr>
        <mc:AlternateContent>
          <mc:Choice Requires="wps">
            <w:drawing>
              <wp:anchor distT="45720" distB="45720" distL="114300" distR="114300" simplePos="0" relativeHeight="251659264" behindDoc="0" locked="0" layoutInCell="1" allowOverlap="1" wp14:anchorId="42687ECB" wp14:editId="72623184">
                <wp:simplePos x="0" y="0"/>
                <wp:positionH relativeFrom="column">
                  <wp:posOffset>442595</wp:posOffset>
                </wp:positionH>
                <wp:positionV relativeFrom="paragraph">
                  <wp:posOffset>0</wp:posOffset>
                </wp:positionV>
                <wp:extent cx="5407025" cy="1347470"/>
                <wp:effectExtent l="0" t="0" r="22225" b="241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025" cy="134747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69E957B" w14:textId="2CD94974" w:rsidR="0050138D" w:rsidRPr="0050138D" w:rsidRDefault="0050138D" w:rsidP="0050138D">
                            <w:pPr>
                              <w:pStyle w:val="Default"/>
                              <w:spacing w:after="240"/>
                              <w:ind w:left="720" w:firstLine="720"/>
                              <w:jc w:val="center"/>
                              <w:rPr>
                                <w:rFonts w:ascii="Maiandra GD" w:hAnsi="Maiandra GD" w:cs="Arial"/>
                                <w:b/>
                                <w:color w:val="0070C0"/>
                                <w:sz w:val="36"/>
                                <w:szCs w:val="36"/>
                                <w:lang w:val="fr-FR"/>
                              </w:rPr>
                            </w:pPr>
                            <w:r w:rsidRPr="0050138D">
                              <w:rPr>
                                <w:rFonts w:ascii="Maiandra GD" w:hAnsi="Maiandra GD" w:cs="Arial"/>
                                <w:b/>
                                <w:color w:val="0070C0"/>
                                <w:sz w:val="36"/>
                                <w:szCs w:val="36"/>
                                <w:lang w:val="fr-FR"/>
                              </w:rPr>
                              <w:t>APPEL D’OFFRES</w:t>
                            </w:r>
                          </w:p>
                          <w:p w14:paraId="47FFD79C" w14:textId="2D5D5896" w:rsidR="0050138D" w:rsidRDefault="0050138D" w:rsidP="00CB56E1">
                            <w:pPr>
                              <w:pStyle w:val="Default"/>
                              <w:spacing w:after="240"/>
                              <w:ind w:left="720" w:firstLine="720"/>
                              <w:jc w:val="center"/>
                              <w:rPr>
                                <w:rFonts w:ascii="Maiandra GD" w:hAnsi="Maiandra GD" w:cs="Arial"/>
                                <w:b/>
                                <w:color w:val="0070C0"/>
                                <w:sz w:val="36"/>
                                <w:szCs w:val="36"/>
                                <w:lang w:val="fr-FR"/>
                              </w:rPr>
                            </w:pPr>
                            <w:r w:rsidRPr="0050138D">
                              <w:rPr>
                                <w:rFonts w:ascii="Maiandra GD" w:hAnsi="Maiandra GD" w:cs="Arial"/>
                                <w:b/>
                                <w:color w:val="0070C0"/>
                                <w:sz w:val="36"/>
                                <w:szCs w:val="36"/>
                                <w:lang w:val="fr-FR"/>
                              </w:rPr>
                              <w:t>POUR L’ENTRETIEN ET LE NETTOYAGE DES BUREAUX D’AFRICARICE SIS A ABIDJAN</w:t>
                            </w:r>
                          </w:p>
                          <w:p w14:paraId="5A21144F" w14:textId="1AC8D842" w:rsidR="0050138D" w:rsidRPr="00081195" w:rsidRDefault="0050138D" w:rsidP="0050138D">
                            <w:pPr>
                              <w:jc w:val="center"/>
                              <w:rPr>
                                <w:rFonts w:ascii="Maiandra GD" w:hAnsi="Maiandra GD"/>
                                <w:b/>
                                <w:bCs/>
                                <w:sz w:val="18"/>
                                <w:szCs w:val="18"/>
                                <w:lang w:val="fr-FR"/>
                              </w:rPr>
                            </w:pPr>
                            <w:r w:rsidRPr="00081195">
                              <w:rPr>
                                <w:rFonts w:ascii="Maiandra GD" w:hAnsi="Maiandra GD"/>
                                <w:b/>
                                <w:bCs/>
                                <w:sz w:val="18"/>
                                <w:szCs w:val="18"/>
                                <w:lang w:val="fr-FR"/>
                              </w:rPr>
                              <w:t>Ref : PSU/DFCS/AfricaRice/Nettoyage/17/08/21</w:t>
                            </w:r>
                          </w:p>
                          <w:p w14:paraId="2D13BA45" w14:textId="63410BF6" w:rsidR="0050138D" w:rsidRPr="00081195" w:rsidRDefault="0050138D" w:rsidP="0050138D">
                            <w:pPr>
                              <w:jc w:val="center"/>
                              <w:rPr>
                                <w:color w:val="0070C0"/>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87ECB" id="_x0000_t202" coordsize="21600,21600" o:spt="202" path="m,l,21600r21600,l21600,xe">
                <v:stroke joinstyle="miter"/>
                <v:path gradientshapeok="t" o:connecttype="rect"/>
              </v:shapetype>
              <v:shape id="Zone de texte 2" o:spid="_x0000_s1026" type="#_x0000_t202" style="position:absolute;left:0;text-align:left;margin-left:34.85pt;margin-top:0;width:425.75pt;height:10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" fillcolor="white [3201]" strokecolor="#70ad47 [3209]" strokeweight="1pt">
                <v:textbox>
                  <w:txbxContent>
                    <w:p w14:paraId="269E957B" w14:textId="2CD94974" w:rsidR="0050138D" w:rsidRPr="0050138D" w:rsidRDefault="0050138D" w:rsidP="0050138D">
                      <w:pPr>
                        <w:pStyle w:val="Default"/>
                        <w:spacing w:after="240"/>
                        <w:ind w:left="720" w:firstLine="720"/>
                        <w:jc w:val="center"/>
                        <w:rPr>
                          <w:rFonts w:ascii="Maiandra GD" w:hAnsi="Maiandra GD" w:cs="Arial"/>
                          <w:b/>
                          <w:color w:val="0070C0"/>
                          <w:sz w:val="36"/>
                          <w:szCs w:val="36"/>
                          <w:lang w:val="fr-FR"/>
                        </w:rPr>
                      </w:pPr>
                      <w:r w:rsidRPr="0050138D">
                        <w:rPr>
                          <w:rFonts w:ascii="Maiandra GD" w:hAnsi="Maiandra GD" w:cs="Arial"/>
                          <w:b/>
                          <w:color w:val="0070C0"/>
                          <w:sz w:val="36"/>
                          <w:szCs w:val="36"/>
                          <w:lang w:val="fr-FR"/>
                        </w:rPr>
                        <w:t>APPEL D’OFFRES</w:t>
                      </w:r>
                    </w:p>
                    <w:p w14:paraId="47FFD79C" w14:textId="2D5D5896" w:rsidR="0050138D" w:rsidRDefault="0050138D" w:rsidP="00CB56E1">
                      <w:pPr>
                        <w:pStyle w:val="Default"/>
                        <w:spacing w:after="240"/>
                        <w:ind w:left="720" w:firstLine="720"/>
                        <w:jc w:val="center"/>
                        <w:rPr>
                          <w:rFonts w:ascii="Maiandra GD" w:hAnsi="Maiandra GD" w:cs="Arial"/>
                          <w:b/>
                          <w:color w:val="0070C0"/>
                          <w:sz w:val="36"/>
                          <w:szCs w:val="36"/>
                          <w:lang w:val="fr-FR"/>
                        </w:rPr>
                      </w:pPr>
                      <w:r w:rsidRPr="0050138D">
                        <w:rPr>
                          <w:rFonts w:ascii="Maiandra GD" w:hAnsi="Maiandra GD" w:cs="Arial"/>
                          <w:b/>
                          <w:color w:val="0070C0"/>
                          <w:sz w:val="36"/>
                          <w:szCs w:val="36"/>
                          <w:lang w:val="fr-FR"/>
                        </w:rPr>
                        <w:t>POUR L’ENTRETIEN ET LE NETTOYAGE DES BUREAUX D’AFRICARICE SIS A ABIDJAN</w:t>
                      </w:r>
                    </w:p>
                    <w:p w14:paraId="5A21144F" w14:textId="1AC8D842" w:rsidR="0050138D" w:rsidRPr="00081195" w:rsidRDefault="0050138D" w:rsidP="0050138D">
                      <w:pPr>
                        <w:jc w:val="center"/>
                        <w:rPr>
                          <w:rFonts w:ascii="Maiandra GD" w:hAnsi="Maiandra GD"/>
                          <w:b/>
                          <w:bCs/>
                          <w:sz w:val="18"/>
                          <w:szCs w:val="18"/>
                          <w:lang w:val="fr-FR"/>
                        </w:rPr>
                      </w:pPr>
                      <w:r w:rsidRPr="00081195">
                        <w:rPr>
                          <w:rFonts w:ascii="Maiandra GD" w:hAnsi="Maiandra GD"/>
                          <w:b/>
                          <w:bCs/>
                          <w:sz w:val="18"/>
                          <w:szCs w:val="18"/>
                          <w:lang w:val="fr-FR"/>
                        </w:rPr>
                        <w:t>Ref : PSU/DFCS/AfricaRice/Nettoyage/17/08/21</w:t>
                      </w:r>
                    </w:p>
                    <w:p w14:paraId="2D13BA45" w14:textId="63410BF6" w:rsidR="0050138D" w:rsidRPr="00081195" w:rsidRDefault="0050138D" w:rsidP="0050138D">
                      <w:pPr>
                        <w:jc w:val="center"/>
                        <w:rPr>
                          <w:color w:val="0070C0"/>
                          <w:lang w:val="fr-FR"/>
                        </w:rPr>
                      </w:pPr>
                    </w:p>
                  </w:txbxContent>
                </v:textbox>
                <w10:wrap type="square"/>
              </v:shape>
            </w:pict>
          </mc:Fallback>
        </mc:AlternateContent>
      </w:r>
    </w:p>
    <w:p w14:paraId="6E71F1BE" w14:textId="4BDE6BE7" w:rsidR="0050138D" w:rsidRPr="00080FFA" w:rsidRDefault="00CB56E1" w:rsidP="008E663C">
      <w:pPr>
        <w:spacing w:after="360"/>
        <w:rPr>
          <w:rFonts w:ascii="Maiandra GD" w:hAnsi="Maiandra GD" w:cs="Arial"/>
          <w:u w:val="single"/>
          <w:lang w:val="fr-FR"/>
        </w:rPr>
      </w:pPr>
      <w:r w:rsidRPr="00080FFA">
        <w:rPr>
          <w:rFonts w:ascii="Maiandra GD" w:hAnsi="Maiandra GD" w:cs="Arial"/>
          <w:u w:val="single"/>
          <w:lang w:val="fr-FR"/>
        </w:rPr>
        <w:t>1</w:t>
      </w:r>
      <w:r w:rsidR="00080FFA" w:rsidRPr="00080FFA">
        <w:rPr>
          <w:rFonts w:ascii="Maiandra GD" w:hAnsi="Maiandra GD" w:cs="Arial"/>
          <w:u w:val="single"/>
          <w:lang w:val="fr-FR"/>
        </w:rPr>
        <w:t>8</w:t>
      </w:r>
      <w:r w:rsidRPr="00080FFA">
        <w:rPr>
          <w:rFonts w:ascii="Maiandra GD" w:hAnsi="Maiandra GD" w:cs="Arial"/>
          <w:u w:val="single"/>
          <w:lang w:val="fr-FR"/>
        </w:rPr>
        <w:t xml:space="preserve"> Aout </w:t>
      </w:r>
      <w:r w:rsidR="0050138D" w:rsidRPr="00080FFA">
        <w:rPr>
          <w:rFonts w:ascii="Maiandra GD" w:hAnsi="Maiandra GD" w:cs="Arial"/>
          <w:u w:val="single"/>
          <w:lang w:val="fr-FR"/>
        </w:rPr>
        <w:t>20</w:t>
      </w:r>
      <w:r w:rsidRPr="00080FFA">
        <w:rPr>
          <w:rFonts w:ascii="Maiandra GD" w:hAnsi="Maiandra GD" w:cs="Arial"/>
          <w:u w:val="single"/>
          <w:lang w:val="fr-FR"/>
        </w:rPr>
        <w:t>21</w:t>
      </w:r>
    </w:p>
    <w:p w14:paraId="2454051B" w14:textId="29A1B4C0" w:rsidR="0050138D" w:rsidRPr="00C823E0" w:rsidRDefault="0050138D" w:rsidP="008E663C">
      <w:pPr>
        <w:pStyle w:val="ListParagraph"/>
        <w:numPr>
          <w:ilvl w:val="0"/>
          <w:numId w:val="1"/>
        </w:numPr>
        <w:autoSpaceDE w:val="0"/>
        <w:autoSpaceDN w:val="0"/>
        <w:adjustRightInd w:val="0"/>
        <w:spacing w:after="0"/>
        <w:rPr>
          <w:rFonts w:ascii="Maiandra GD" w:hAnsi="Maiandra GD" w:cs="Arial"/>
          <w:b/>
          <w:u w:val="single"/>
          <w:lang w:val="fr-FR"/>
        </w:rPr>
      </w:pPr>
      <w:r w:rsidRPr="00C823E0">
        <w:rPr>
          <w:rFonts w:ascii="Maiandra GD" w:hAnsi="Maiandra GD" w:cs="Arial"/>
          <w:b/>
          <w:u w:val="single"/>
          <w:lang w:val="fr-FR"/>
        </w:rPr>
        <w:t>Contexte et justification</w:t>
      </w:r>
    </w:p>
    <w:p w14:paraId="3BA003D0" w14:textId="77777777" w:rsidR="00CB56E1" w:rsidRPr="00C823E0" w:rsidRDefault="00CB56E1" w:rsidP="008E663C">
      <w:pPr>
        <w:pStyle w:val="ListParagraph"/>
        <w:autoSpaceDE w:val="0"/>
        <w:autoSpaceDN w:val="0"/>
        <w:adjustRightInd w:val="0"/>
        <w:spacing w:after="0"/>
        <w:ind w:left="360"/>
        <w:rPr>
          <w:rFonts w:ascii="Maiandra GD" w:hAnsi="Maiandra GD" w:cs="Arial"/>
          <w:b/>
          <w:u w:val="single"/>
          <w:lang w:val="fr-FR"/>
        </w:rPr>
      </w:pPr>
    </w:p>
    <w:p w14:paraId="2CF526FE" w14:textId="04BF2925" w:rsidR="00CB56E1" w:rsidRPr="00081195" w:rsidRDefault="00CB56E1" w:rsidP="008E663C">
      <w:pPr>
        <w:pStyle w:val="ListParagraph"/>
        <w:tabs>
          <w:tab w:val="num" w:pos="720"/>
        </w:tabs>
        <w:ind w:left="360"/>
        <w:jc w:val="both"/>
        <w:rPr>
          <w:rFonts w:ascii="Maiandra GD" w:hAnsi="Maiandra GD"/>
          <w:lang w:val="fr-FR"/>
        </w:rPr>
      </w:pPr>
      <w:r w:rsidRPr="00C823E0">
        <w:rPr>
          <w:rFonts w:ascii="Maiandra GD" w:hAnsi="Maiandra GD"/>
          <w:lang w:val="fr-FR"/>
        </w:rPr>
        <w:t>AfricaRice est un Centre de recherche du CGIAR – faisant partie d’un partenariat mondial de la recherche agricole pour un futur sans faim.</w:t>
      </w:r>
    </w:p>
    <w:p w14:paraId="53E5A561" w14:textId="77777777" w:rsidR="00CB56E1" w:rsidRPr="00081195" w:rsidRDefault="00CB56E1" w:rsidP="008E663C">
      <w:pPr>
        <w:pStyle w:val="ListParagraph"/>
        <w:ind w:left="360"/>
        <w:jc w:val="both"/>
        <w:rPr>
          <w:rFonts w:ascii="Maiandra GD" w:hAnsi="Maiandra GD"/>
          <w:lang w:val="fr-FR"/>
        </w:rPr>
      </w:pPr>
      <w:r w:rsidRPr="00C823E0">
        <w:rPr>
          <w:rFonts w:ascii="Maiandra GD" w:hAnsi="Maiandra GD"/>
          <w:lang w:val="fr-FR"/>
        </w:rPr>
        <w:t>À ce jour il compte 28 membres couvrant les régions d’Afrique de l’Ouest, du Centre, de l’Est et du Nord. Le siège d’AfricaRice se trouve en Côte d’Ivoire.</w:t>
      </w:r>
    </w:p>
    <w:p w14:paraId="7ADB188F" w14:textId="08818BD2" w:rsidR="00CB56E1" w:rsidRPr="00C823E0" w:rsidRDefault="00CB56E1" w:rsidP="008E663C">
      <w:pPr>
        <w:autoSpaceDE w:val="0"/>
        <w:autoSpaceDN w:val="0"/>
        <w:adjustRightInd w:val="0"/>
        <w:spacing w:after="0"/>
        <w:ind w:left="360"/>
        <w:jc w:val="both"/>
        <w:rPr>
          <w:rFonts w:ascii="Maiandra GD" w:hAnsi="Maiandra GD" w:cs="Arial"/>
          <w:lang w:val="fr-FR"/>
        </w:rPr>
      </w:pPr>
      <w:r w:rsidRPr="00C823E0">
        <w:rPr>
          <w:rFonts w:ascii="Maiandra GD" w:hAnsi="Maiandra GD" w:cs="Arial"/>
          <w:lang w:val="fr-FR"/>
        </w:rPr>
        <w:t>Pour supporter ses activités au siège, AfricaRice recours à des société spécialisées dans le nettoyage pour maintenir ses locaux dans de bonnes conditions d’hygiènes.</w:t>
      </w:r>
    </w:p>
    <w:p w14:paraId="6B26651A" w14:textId="240F5275" w:rsidR="0050138D" w:rsidRPr="00C823E0" w:rsidRDefault="0050138D" w:rsidP="008E663C">
      <w:pPr>
        <w:autoSpaceDE w:val="0"/>
        <w:autoSpaceDN w:val="0"/>
        <w:adjustRightInd w:val="0"/>
        <w:spacing w:after="0"/>
        <w:ind w:left="360"/>
        <w:jc w:val="both"/>
        <w:rPr>
          <w:rFonts w:ascii="Maiandra GD" w:hAnsi="Maiandra GD" w:cs="Arial"/>
          <w:lang w:val="fr-FR"/>
        </w:rPr>
      </w:pPr>
      <w:r w:rsidRPr="00C823E0">
        <w:rPr>
          <w:rFonts w:ascii="Maiandra GD" w:hAnsi="Maiandra GD" w:cs="Arial"/>
          <w:lang w:val="fr-FR"/>
        </w:rPr>
        <w:t xml:space="preserve">Par le présent </w:t>
      </w:r>
      <w:r w:rsidRPr="00C823E0">
        <w:rPr>
          <w:rFonts w:ascii="Maiandra GD" w:hAnsi="Maiandra GD"/>
          <w:lang w:val="fr-FR"/>
        </w:rPr>
        <w:t>avis d’appel d’offres, le Centre invite toutes les sociétés spécialisées dans le nettoyage et l’entretien de bâtiment ou lieu public, à soumettre leurs offres en vue de fournir les prestations de nettoyage et d’entretien de ses locaux situé à Cocody, sur le Boulevard Mitterrand.</w:t>
      </w:r>
    </w:p>
    <w:p w14:paraId="3B018198" w14:textId="77777777" w:rsidR="0050138D" w:rsidRPr="00C823E0" w:rsidRDefault="0050138D" w:rsidP="008E663C">
      <w:pPr>
        <w:autoSpaceDE w:val="0"/>
        <w:autoSpaceDN w:val="0"/>
        <w:adjustRightInd w:val="0"/>
        <w:spacing w:after="0"/>
        <w:rPr>
          <w:rFonts w:ascii="Maiandra GD" w:hAnsi="Maiandra GD" w:cs="Arial"/>
          <w:lang w:val="fr-FR"/>
        </w:rPr>
      </w:pPr>
    </w:p>
    <w:p w14:paraId="43D57478" w14:textId="77777777" w:rsidR="0050138D" w:rsidRPr="00C823E0" w:rsidRDefault="0050138D" w:rsidP="008E663C">
      <w:pPr>
        <w:pStyle w:val="ListParagraph"/>
        <w:numPr>
          <w:ilvl w:val="0"/>
          <w:numId w:val="1"/>
        </w:numPr>
        <w:autoSpaceDE w:val="0"/>
        <w:autoSpaceDN w:val="0"/>
        <w:adjustRightInd w:val="0"/>
        <w:spacing w:after="0"/>
        <w:rPr>
          <w:rFonts w:ascii="Maiandra GD" w:hAnsi="Maiandra GD" w:cs="Arial"/>
          <w:b/>
          <w:u w:val="single"/>
          <w:lang w:val="fr-FR"/>
        </w:rPr>
      </w:pPr>
      <w:r w:rsidRPr="00C823E0">
        <w:rPr>
          <w:rFonts w:ascii="Maiandra GD" w:hAnsi="Maiandra GD" w:cs="Arial"/>
          <w:b/>
          <w:u w:val="single"/>
          <w:lang w:val="fr-FR"/>
        </w:rPr>
        <w:t>Objet</w:t>
      </w:r>
    </w:p>
    <w:p w14:paraId="6EE1E7AC" w14:textId="77777777" w:rsidR="0050138D" w:rsidRPr="00C823E0" w:rsidRDefault="0050138D" w:rsidP="008E663C">
      <w:pPr>
        <w:autoSpaceDE w:val="0"/>
        <w:autoSpaceDN w:val="0"/>
        <w:adjustRightInd w:val="0"/>
        <w:spacing w:after="0"/>
        <w:ind w:left="360"/>
        <w:jc w:val="both"/>
        <w:rPr>
          <w:rFonts w:ascii="Maiandra GD" w:hAnsi="Maiandra GD" w:cs="Arial"/>
          <w:lang w:val="fr-FR"/>
        </w:rPr>
      </w:pPr>
      <w:r w:rsidRPr="00C823E0">
        <w:rPr>
          <w:rFonts w:ascii="Maiandra GD" w:hAnsi="Maiandra GD" w:cs="Arial"/>
          <w:lang w:val="fr-FR"/>
        </w:rPr>
        <w:t>Le but de cet appel d’offre consistera à fournir les prestations d’entretien et de nettoyage des locaux (sols, murs, plafonds, équipements de bureau, toilettes etc.), lesdites prestations comprennent :</w:t>
      </w:r>
    </w:p>
    <w:p w14:paraId="6B81A7A5" w14:textId="1A1DD5FD" w:rsidR="0050138D" w:rsidRPr="00C823E0" w:rsidRDefault="00CB56E1" w:rsidP="008E663C">
      <w:pPr>
        <w:pStyle w:val="ListParagraph"/>
        <w:numPr>
          <w:ilvl w:val="0"/>
          <w:numId w:val="4"/>
        </w:numPr>
        <w:autoSpaceDE w:val="0"/>
        <w:autoSpaceDN w:val="0"/>
        <w:adjustRightInd w:val="0"/>
        <w:spacing w:after="0"/>
        <w:jc w:val="both"/>
        <w:rPr>
          <w:rFonts w:ascii="Maiandra GD" w:hAnsi="Maiandra GD" w:cs="Arial"/>
          <w:lang w:val="fr-FR"/>
        </w:rPr>
      </w:pPr>
      <w:r w:rsidRPr="00C823E0">
        <w:rPr>
          <w:rFonts w:ascii="Maiandra GD" w:hAnsi="Maiandra GD" w:cs="Arial"/>
          <w:lang w:val="fr-FR"/>
        </w:rPr>
        <w:t>La</w:t>
      </w:r>
      <w:r w:rsidR="0050138D" w:rsidRPr="00C823E0">
        <w:rPr>
          <w:rFonts w:ascii="Maiandra GD" w:hAnsi="Maiandra GD" w:cs="Arial"/>
          <w:lang w:val="fr-FR"/>
        </w:rPr>
        <w:t xml:space="preserve"> main-d’œuvre,</w:t>
      </w:r>
      <w:r w:rsidR="00671E1F">
        <w:rPr>
          <w:rFonts w:ascii="Maiandra GD" w:hAnsi="Maiandra GD" w:cs="Arial"/>
          <w:lang w:val="fr-FR"/>
        </w:rPr>
        <w:t xml:space="preserve"> </w:t>
      </w:r>
      <w:r w:rsidR="00671E1F" w:rsidRPr="00671E1F">
        <w:rPr>
          <w:rFonts w:ascii="Maiandra GD" w:hAnsi="Maiandra GD" w:cs="Arial"/>
          <w:b/>
          <w:bCs/>
          <w:color w:val="C00000"/>
          <w:lang w:val="fr-FR"/>
        </w:rPr>
        <w:t>pour 3 Agents permanents</w:t>
      </w:r>
    </w:p>
    <w:p w14:paraId="68095003" w14:textId="7AA1FBC8" w:rsidR="0050138D" w:rsidRPr="00C823E0" w:rsidRDefault="00CB56E1" w:rsidP="008E663C">
      <w:pPr>
        <w:pStyle w:val="ListParagraph"/>
        <w:numPr>
          <w:ilvl w:val="0"/>
          <w:numId w:val="4"/>
        </w:numPr>
        <w:autoSpaceDE w:val="0"/>
        <w:autoSpaceDN w:val="0"/>
        <w:adjustRightInd w:val="0"/>
        <w:spacing w:after="0"/>
        <w:jc w:val="both"/>
        <w:rPr>
          <w:rFonts w:ascii="Maiandra GD" w:hAnsi="Maiandra GD" w:cs="Arial"/>
          <w:lang w:val="fr-FR"/>
        </w:rPr>
      </w:pPr>
      <w:r w:rsidRPr="00C823E0">
        <w:rPr>
          <w:rFonts w:ascii="Maiandra GD" w:hAnsi="Maiandra GD" w:cs="Arial"/>
          <w:lang w:val="fr-FR"/>
        </w:rPr>
        <w:t>La</w:t>
      </w:r>
      <w:r w:rsidR="0050138D" w:rsidRPr="00C823E0">
        <w:rPr>
          <w:rFonts w:ascii="Maiandra GD" w:hAnsi="Maiandra GD" w:cs="Arial"/>
          <w:lang w:val="fr-FR"/>
        </w:rPr>
        <w:t xml:space="preserve"> fourniture de matériels et produits nécessaires à </w:t>
      </w:r>
      <w:r w:rsidRPr="00C823E0">
        <w:rPr>
          <w:rFonts w:ascii="Maiandra GD" w:hAnsi="Maiandra GD" w:cs="Arial"/>
          <w:lang w:val="fr-FR"/>
        </w:rPr>
        <w:t>leur réalisation</w:t>
      </w:r>
      <w:r w:rsidR="0050138D" w:rsidRPr="00C823E0">
        <w:rPr>
          <w:rFonts w:ascii="Maiandra GD" w:hAnsi="Maiandra GD" w:cs="Arial"/>
          <w:lang w:val="fr-FR"/>
        </w:rPr>
        <w:t xml:space="preserve">, </w:t>
      </w:r>
    </w:p>
    <w:p w14:paraId="484F72A8" w14:textId="36B60709" w:rsidR="0050138D" w:rsidRPr="00C823E0" w:rsidRDefault="0050138D" w:rsidP="008E663C">
      <w:pPr>
        <w:autoSpaceDE w:val="0"/>
        <w:autoSpaceDN w:val="0"/>
        <w:adjustRightInd w:val="0"/>
        <w:spacing w:after="0"/>
        <w:ind w:left="270"/>
        <w:jc w:val="both"/>
        <w:rPr>
          <w:rFonts w:ascii="Maiandra GD" w:hAnsi="Maiandra GD" w:cs="Arial"/>
          <w:lang w:val="fr-FR"/>
        </w:rPr>
      </w:pPr>
      <w:r w:rsidRPr="00C823E0">
        <w:rPr>
          <w:rFonts w:ascii="Maiandra GD" w:hAnsi="Maiandra GD" w:cs="Arial"/>
          <w:lang w:val="fr-FR"/>
        </w:rPr>
        <w:t>Afin de rendre les locaux propres et sains conformément aux normes en matière d’hygiène publique et de mesures environnementales.</w:t>
      </w:r>
    </w:p>
    <w:p w14:paraId="2AEE82A1" w14:textId="1D0C825E" w:rsidR="0050138D" w:rsidRPr="00C823E0" w:rsidRDefault="0050138D" w:rsidP="008E663C">
      <w:pPr>
        <w:autoSpaceDE w:val="0"/>
        <w:autoSpaceDN w:val="0"/>
        <w:adjustRightInd w:val="0"/>
        <w:spacing w:after="0"/>
        <w:ind w:left="270"/>
        <w:jc w:val="both"/>
        <w:rPr>
          <w:rFonts w:ascii="Maiandra GD" w:hAnsi="Maiandra GD" w:cs="Arial"/>
          <w:lang w:val="fr-FR"/>
        </w:rPr>
      </w:pPr>
      <w:r w:rsidRPr="00C823E0">
        <w:rPr>
          <w:rFonts w:ascii="Maiandra GD" w:hAnsi="Maiandra GD" w:cs="Arial"/>
          <w:lang w:val="fr-FR"/>
        </w:rPr>
        <w:t xml:space="preserve">La prestation quotidienne sera assurée </w:t>
      </w:r>
      <w:r w:rsidRPr="00C823E0">
        <w:rPr>
          <w:rFonts w:ascii="Maiandra GD" w:hAnsi="Maiandra GD" w:cs="Arial"/>
          <w:b/>
          <w:bCs/>
          <w:lang w:val="fr-FR"/>
        </w:rPr>
        <w:t>par une équipe du matin</w:t>
      </w:r>
      <w:r w:rsidR="009C5963">
        <w:rPr>
          <w:rFonts w:ascii="Maiandra GD" w:hAnsi="Maiandra GD" w:cs="Arial"/>
          <w:b/>
          <w:bCs/>
          <w:lang w:val="fr-FR"/>
        </w:rPr>
        <w:t>,</w:t>
      </w:r>
      <w:r w:rsidRPr="00C823E0">
        <w:rPr>
          <w:rFonts w:ascii="Maiandra GD" w:hAnsi="Maiandra GD" w:cs="Arial"/>
          <w:lang w:val="fr-FR"/>
        </w:rPr>
        <w:t xml:space="preserve"> elle devra être assurée de manière continue. Aucune interruption totale ou partielle du service non justifiée ne sera admise. Le Prestataire peut être appelé à tout moment à faire des interventions ponctuelles </w:t>
      </w:r>
      <w:r w:rsidR="00EF6BFD" w:rsidRPr="00C823E0">
        <w:rPr>
          <w:rFonts w:ascii="Maiandra GD" w:hAnsi="Maiandra GD" w:cs="Arial"/>
          <w:lang w:val="fr-FR"/>
        </w:rPr>
        <w:t>comme</w:t>
      </w:r>
      <w:r w:rsidRPr="00C823E0">
        <w:rPr>
          <w:rFonts w:ascii="Maiandra GD" w:hAnsi="Maiandra GD" w:cs="Arial"/>
          <w:lang w:val="fr-FR"/>
        </w:rPr>
        <w:t xml:space="preserve"> en week-end dépendamment du besoin ou jour férié non reconnu par AfricaRice.</w:t>
      </w:r>
    </w:p>
    <w:p w14:paraId="1B162E09" w14:textId="1B15CFED" w:rsidR="0050138D" w:rsidRPr="00C823E0" w:rsidRDefault="0050138D" w:rsidP="008E663C">
      <w:pPr>
        <w:autoSpaceDE w:val="0"/>
        <w:autoSpaceDN w:val="0"/>
        <w:adjustRightInd w:val="0"/>
        <w:spacing w:after="0"/>
        <w:ind w:left="270"/>
        <w:jc w:val="both"/>
        <w:rPr>
          <w:rFonts w:ascii="Maiandra GD" w:hAnsi="Maiandra GD" w:cs="Arial"/>
          <w:lang w:val="fr-FR"/>
        </w:rPr>
      </w:pPr>
      <w:r w:rsidRPr="00C823E0">
        <w:rPr>
          <w:rFonts w:ascii="Maiandra GD" w:hAnsi="Maiandra GD" w:cs="Arial"/>
          <w:lang w:val="fr-FR"/>
        </w:rPr>
        <w:t xml:space="preserve">Néanmoins, Certaines missions requérant la disponibilité quasi totale des locaux seront prévues le week-end </w:t>
      </w:r>
      <w:r w:rsidR="00EF6BFD" w:rsidRPr="00C823E0">
        <w:rPr>
          <w:rFonts w:ascii="Maiandra GD" w:hAnsi="Maiandra GD" w:cs="Arial"/>
          <w:lang w:val="fr-FR"/>
        </w:rPr>
        <w:t>comme</w:t>
      </w:r>
      <w:r w:rsidRPr="00C823E0">
        <w:rPr>
          <w:rFonts w:ascii="Maiandra GD" w:hAnsi="Maiandra GD" w:cs="Arial"/>
          <w:lang w:val="fr-FR"/>
        </w:rPr>
        <w:t xml:space="preserve"> : nettoyer les parkings, lustrer le hall d'accueil et les couloirs etc…</w:t>
      </w:r>
    </w:p>
    <w:p w14:paraId="3CF0D70D" w14:textId="77777777" w:rsidR="0050138D" w:rsidRPr="00C823E0" w:rsidRDefault="0050138D" w:rsidP="008E663C">
      <w:pPr>
        <w:autoSpaceDE w:val="0"/>
        <w:autoSpaceDN w:val="0"/>
        <w:adjustRightInd w:val="0"/>
        <w:spacing w:after="0"/>
        <w:ind w:left="270"/>
        <w:jc w:val="both"/>
        <w:rPr>
          <w:rFonts w:ascii="Maiandra GD" w:hAnsi="Maiandra GD" w:cs="Arial"/>
          <w:lang w:val="fr-FR"/>
        </w:rPr>
      </w:pPr>
    </w:p>
    <w:p w14:paraId="7E76E802" w14:textId="77777777" w:rsidR="0050138D" w:rsidRPr="00C823E0" w:rsidRDefault="0050138D" w:rsidP="008E663C">
      <w:pPr>
        <w:pStyle w:val="ListParagraph"/>
        <w:numPr>
          <w:ilvl w:val="0"/>
          <w:numId w:val="1"/>
        </w:numPr>
        <w:autoSpaceDE w:val="0"/>
        <w:autoSpaceDN w:val="0"/>
        <w:adjustRightInd w:val="0"/>
        <w:spacing w:after="0"/>
        <w:rPr>
          <w:rFonts w:ascii="Maiandra GD" w:hAnsi="Maiandra GD" w:cs="Arial"/>
          <w:b/>
          <w:u w:val="single"/>
          <w:lang w:val="fr-FR"/>
        </w:rPr>
      </w:pPr>
      <w:r w:rsidRPr="00C823E0">
        <w:rPr>
          <w:rFonts w:ascii="Maiandra GD" w:hAnsi="Maiandra GD" w:cs="Arial"/>
          <w:b/>
          <w:u w:val="single"/>
          <w:lang w:val="fr-FR"/>
        </w:rPr>
        <w:t xml:space="preserve">INSTRUCTIONS AUX SOUMISSIONNAIRES </w:t>
      </w:r>
    </w:p>
    <w:p w14:paraId="32AF9036" w14:textId="77777777" w:rsidR="0050138D" w:rsidRPr="00C823E0" w:rsidRDefault="0050138D" w:rsidP="008E663C">
      <w:pPr>
        <w:pStyle w:val="ListParagraph"/>
        <w:autoSpaceDE w:val="0"/>
        <w:autoSpaceDN w:val="0"/>
        <w:adjustRightInd w:val="0"/>
        <w:spacing w:after="0"/>
        <w:ind w:left="360"/>
        <w:rPr>
          <w:rFonts w:ascii="Maiandra GD" w:hAnsi="Maiandra GD" w:cs="Arial"/>
          <w:b/>
          <w:u w:val="single"/>
          <w:lang w:val="fr-FR"/>
        </w:rPr>
      </w:pPr>
    </w:p>
    <w:p w14:paraId="143C2849" w14:textId="77777777" w:rsidR="0050138D" w:rsidRPr="00C823E0" w:rsidRDefault="0050138D" w:rsidP="008E663C">
      <w:pPr>
        <w:pStyle w:val="ListParagraph"/>
        <w:numPr>
          <w:ilvl w:val="0"/>
          <w:numId w:val="6"/>
        </w:numPr>
        <w:autoSpaceDE w:val="0"/>
        <w:autoSpaceDN w:val="0"/>
        <w:adjustRightInd w:val="0"/>
        <w:spacing w:after="0"/>
        <w:rPr>
          <w:rFonts w:ascii="Maiandra GD" w:hAnsi="Maiandra GD" w:cs="Arial"/>
          <w:b/>
          <w:u w:val="single"/>
          <w:lang w:val="fr-FR"/>
        </w:rPr>
      </w:pPr>
      <w:r w:rsidRPr="00C823E0">
        <w:rPr>
          <w:rFonts w:ascii="Maiandra GD" w:hAnsi="Maiandra GD" w:cs="Arial"/>
          <w:b/>
          <w:u w:val="single"/>
          <w:lang w:val="fr-FR"/>
        </w:rPr>
        <w:t>CALENDRIER DE DEROULEMENT DE L’APPEL D’OFFRE</w:t>
      </w:r>
    </w:p>
    <w:p w14:paraId="62E222A1" w14:textId="77777777" w:rsidR="0050138D" w:rsidRPr="00C823E0" w:rsidRDefault="0050138D" w:rsidP="008E663C">
      <w:pPr>
        <w:pStyle w:val="ListParagraph"/>
        <w:autoSpaceDE w:val="0"/>
        <w:autoSpaceDN w:val="0"/>
        <w:adjustRightInd w:val="0"/>
        <w:spacing w:after="0"/>
        <w:rPr>
          <w:rFonts w:ascii="Maiandra GD" w:hAnsi="Maiandra GD" w:cs="Arial"/>
          <w:b/>
          <w:u w:val="single"/>
          <w:lang w:val="fr-FR"/>
        </w:rPr>
      </w:pPr>
    </w:p>
    <w:p w14:paraId="74BEC576" w14:textId="77777777" w:rsidR="003A172D" w:rsidRDefault="003A172D" w:rsidP="008E663C">
      <w:pPr>
        <w:autoSpaceDE w:val="0"/>
        <w:autoSpaceDN w:val="0"/>
        <w:adjustRightInd w:val="0"/>
        <w:spacing w:after="0"/>
        <w:ind w:left="360"/>
        <w:jc w:val="both"/>
        <w:rPr>
          <w:rFonts w:ascii="Maiandra GD" w:hAnsi="Maiandra GD" w:cs="Arial"/>
          <w:lang w:val="fr-FR"/>
        </w:rPr>
      </w:pPr>
    </w:p>
    <w:p w14:paraId="1857577A" w14:textId="08D8804D" w:rsidR="0050138D" w:rsidRPr="00C823E0" w:rsidRDefault="0050138D" w:rsidP="008E663C">
      <w:pPr>
        <w:autoSpaceDE w:val="0"/>
        <w:autoSpaceDN w:val="0"/>
        <w:adjustRightInd w:val="0"/>
        <w:spacing w:after="0"/>
        <w:ind w:left="360"/>
        <w:jc w:val="both"/>
        <w:rPr>
          <w:rFonts w:ascii="Maiandra GD" w:hAnsi="Maiandra GD" w:cs="Arial"/>
          <w:lang w:val="fr-FR"/>
        </w:rPr>
      </w:pPr>
      <w:r w:rsidRPr="00C823E0">
        <w:rPr>
          <w:rFonts w:ascii="Maiandra GD" w:hAnsi="Maiandra GD" w:cs="Arial"/>
          <w:lang w:val="fr-FR"/>
        </w:rPr>
        <w:lastRenderedPageBreak/>
        <w:t xml:space="preserve">Le calendrier prévisionnel de déroulement de l’appel d’offre est le suivant : </w:t>
      </w:r>
    </w:p>
    <w:p w14:paraId="6D5FB93C" w14:textId="14E389C2" w:rsidR="003A172D" w:rsidRPr="003A172D" w:rsidRDefault="0050138D" w:rsidP="003A172D">
      <w:pPr>
        <w:pStyle w:val="ListParagraph"/>
        <w:numPr>
          <w:ilvl w:val="0"/>
          <w:numId w:val="25"/>
        </w:numPr>
        <w:autoSpaceDE w:val="0"/>
        <w:autoSpaceDN w:val="0"/>
        <w:adjustRightInd w:val="0"/>
        <w:spacing w:after="0"/>
        <w:jc w:val="both"/>
        <w:rPr>
          <w:rFonts w:ascii="Maiandra GD" w:hAnsi="Maiandra GD" w:cs="Arial"/>
          <w:b/>
          <w:color w:val="0070C0"/>
          <w:lang w:val="fr-FR"/>
        </w:rPr>
      </w:pPr>
      <w:r w:rsidRPr="003A172D">
        <w:rPr>
          <w:rFonts w:ascii="Maiandra GD" w:hAnsi="Maiandra GD" w:cs="Arial"/>
          <w:lang w:val="fr-FR"/>
        </w:rPr>
        <w:t>Lancement de l’appel d’</w:t>
      </w:r>
      <w:r w:rsidR="00A86B94" w:rsidRPr="003A172D">
        <w:rPr>
          <w:rFonts w:ascii="Maiandra GD" w:hAnsi="Maiandra GD" w:cs="Arial"/>
          <w:lang w:val="fr-FR"/>
        </w:rPr>
        <w:t>o</w:t>
      </w:r>
      <w:r w:rsidRPr="003A172D">
        <w:rPr>
          <w:rFonts w:ascii="Maiandra GD" w:hAnsi="Maiandra GD" w:cs="Arial"/>
          <w:lang w:val="fr-FR"/>
        </w:rPr>
        <w:t xml:space="preserve">ffre : </w:t>
      </w:r>
      <w:r w:rsidR="00E86354">
        <w:rPr>
          <w:rFonts w:ascii="Maiandra GD" w:hAnsi="Maiandra GD" w:cs="Arial"/>
          <w:b/>
          <w:color w:val="0070C0"/>
          <w:lang w:val="fr-FR"/>
        </w:rPr>
        <w:t>Ma</w:t>
      </w:r>
      <w:r w:rsidR="0079183B">
        <w:rPr>
          <w:rFonts w:ascii="Maiandra GD" w:hAnsi="Maiandra GD" w:cs="Arial"/>
          <w:b/>
          <w:color w:val="0070C0"/>
          <w:lang w:val="fr-FR"/>
        </w:rPr>
        <w:t>rdi 31 Aout</w:t>
      </w:r>
      <w:r w:rsidR="00EF6BFD" w:rsidRPr="003A172D">
        <w:rPr>
          <w:rFonts w:ascii="Maiandra GD" w:hAnsi="Maiandra GD" w:cs="Arial"/>
          <w:b/>
          <w:color w:val="0070C0"/>
          <w:lang w:val="fr-FR"/>
        </w:rPr>
        <w:t xml:space="preserve"> 2021</w:t>
      </w:r>
      <w:r w:rsidRPr="003A172D">
        <w:rPr>
          <w:rFonts w:ascii="Maiandra GD" w:hAnsi="Maiandra GD" w:cs="Arial"/>
          <w:b/>
          <w:color w:val="0070C0"/>
          <w:lang w:val="fr-FR"/>
        </w:rPr>
        <w:t xml:space="preserve"> </w:t>
      </w:r>
    </w:p>
    <w:p w14:paraId="41B2FA62" w14:textId="53E0AD28" w:rsidR="003A172D" w:rsidRPr="003A172D" w:rsidRDefault="0050138D" w:rsidP="003A172D">
      <w:pPr>
        <w:pStyle w:val="ListParagraph"/>
        <w:numPr>
          <w:ilvl w:val="0"/>
          <w:numId w:val="25"/>
        </w:numPr>
        <w:autoSpaceDE w:val="0"/>
        <w:autoSpaceDN w:val="0"/>
        <w:adjustRightInd w:val="0"/>
        <w:spacing w:after="0"/>
        <w:jc w:val="both"/>
        <w:rPr>
          <w:rFonts w:ascii="Maiandra GD" w:hAnsi="Maiandra GD" w:cs="Arial"/>
          <w:b/>
          <w:lang w:val="fr-FR"/>
        </w:rPr>
      </w:pPr>
      <w:r w:rsidRPr="003A172D">
        <w:rPr>
          <w:rFonts w:ascii="Maiandra GD" w:hAnsi="Maiandra GD" w:cs="Arial"/>
          <w:b/>
          <w:bCs/>
          <w:color w:val="0070C0"/>
          <w:lang w:val="fr-FR"/>
        </w:rPr>
        <w:t xml:space="preserve">Une </w:t>
      </w:r>
      <w:r w:rsidR="00EF6BFD" w:rsidRPr="003A172D">
        <w:rPr>
          <w:rFonts w:ascii="Maiandra GD" w:hAnsi="Maiandra GD" w:cs="Arial"/>
          <w:b/>
          <w:bCs/>
          <w:color w:val="0070C0"/>
          <w:lang w:val="fr-FR"/>
        </w:rPr>
        <w:t xml:space="preserve">1ere </w:t>
      </w:r>
      <w:r w:rsidRPr="003A172D">
        <w:rPr>
          <w:rFonts w:ascii="Maiandra GD" w:hAnsi="Maiandra GD" w:cs="Arial"/>
          <w:b/>
          <w:bCs/>
          <w:color w:val="0070C0"/>
          <w:lang w:val="fr-FR"/>
        </w:rPr>
        <w:t>visite</w:t>
      </w:r>
      <w:r w:rsidRPr="003A172D">
        <w:rPr>
          <w:rFonts w:ascii="Maiandra GD" w:hAnsi="Maiandra GD" w:cs="Arial"/>
          <w:color w:val="0070C0"/>
          <w:lang w:val="fr-FR"/>
        </w:rPr>
        <w:t xml:space="preserve"> </w:t>
      </w:r>
      <w:r w:rsidRPr="003A172D">
        <w:rPr>
          <w:rFonts w:ascii="Maiandra GD" w:hAnsi="Maiandra GD" w:cs="Arial"/>
          <w:lang w:val="fr-FR"/>
        </w:rPr>
        <w:t xml:space="preserve">des Bureaux d’AfricaRice sis à Abidjan se tiendra </w:t>
      </w:r>
      <w:r w:rsidRPr="00856E43">
        <w:rPr>
          <w:rFonts w:ascii="Maiandra GD" w:hAnsi="Maiandra GD" w:cs="Arial"/>
          <w:b/>
          <w:bCs/>
          <w:color w:val="0070C0"/>
          <w:lang w:val="fr-FR"/>
        </w:rPr>
        <w:t xml:space="preserve">le </w:t>
      </w:r>
      <w:r w:rsidR="00EF6BFD" w:rsidRPr="00856E43">
        <w:rPr>
          <w:rFonts w:ascii="Maiandra GD" w:hAnsi="Maiandra GD" w:cs="Arial"/>
          <w:b/>
          <w:bCs/>
          <w:color w:val="0070C0"/>
          <w:lang w:val="fr-FR"/>
        </w:rPr>
        <w:t>vendredi 04</w:t>
      </w:r>
      <w:r w:rsidR="00EF6BFD" w:rsidRPr="003A172D">
        <w:rPr>
          <w:rFonts w:ascii="Maiandra GD" w:hAnsi="Maiandra GD" w:cs="Arial"/>
          <w:color w:val="0070C0"/>
          <w:lang w:val="fr-FR"/>
        </w:rPr>
        <w:t xml:space="preserve"> </w:t>
      </w:r>
      <w:r w:rsidR="00EF6BFD" w:rsidRPr="003A172D">
        <w:rPr>
          <w:rFonts w:ascii="Maiandra GD" w:hAnsi="Maiandra GD" w:cs="Arial"/>
          <w:b/>
          <w:bCs/>
          <w:color w:val="0070C0"/>
          <w:lang w:val="fr-FR"/>
        </w:rPr>
        <w:t>septembre 2021</w:t>
      </w:r>
      <w:r w:rsidRPr="003A172D">
        <w:rPr>
          <w:rFonts w:ascii="Maiandra GD" w:hAnsi="Maiandra GD" w:cs="Arial"/>
          <w:b/>
          <w:bCs/>
          <w:color w:val="0070C0"/>
          <w:lang w:val="fr-FR"/>
        </w:rPr>
        <w:t xml:space="preserve"> à 15h</w:t>
      </w:r>
    </w:p>
    <w:p w14:paraId="09D659D1" w14:textId="439B8E68" w:rsidR="00FC5B30" w:rsidRPr="00FC5B30" w:rsidRDefault="00EF6BFD" w:rsidP="003A172D">
      <w:pPr>
        <w:pStyle w:val="ListParagraph"/>
        <w:numPr>
          <w:ilvl w:val="0"/>
          <w:numId w:val="25"/>
        </w:numPr>
        <w:autoSpaceDE w:val="0"/>
        <w:autoSpaceDN w:val="0"/>
        <w:adjustRightInd w:val="0"/>
        <w:spacing w:after="0"/>
        <w:jc w:val="both"/>
        <w:rPr>
          <w:rFonts w:ascii="Maiandra GD" w:hAnsi="Maiandra GD" w:cs="Arial"/>
          <w:b/>
          <w:lang w:val="fr-FR"/>
        </w:rPr>
      </w:pPr>
      <w:r w:rsidRPr="00FC5B30">
        <w:rPr>
          <w:rFonts w:ascii="Maiandra GD" w:hAnsi="Maiandra GD" w:cs="Arial"/>
          <w:b/>
          <w:bCs/>
          <w:color w:val="0070C0"/>
          <w:lang w:val="fr-FR"/>
        </w:rPr>
        <w:t>Ainsi qu’une 2nde</w:t>
      </w:r>
      <w:r w:rsidRPr="00FC5B30">
        <w:rPr>
          <w:rFonts w:ascii="Maiandra GD" w:hAnsi="Maiandra GD" w:cs="Arial"/>
          <w:color w:val="0070C0"/>
          <w:lang w:val="fr-FR"/>
        </w:rPr>
        <w:t xml:space="preserve"> </w:t>
      </w:r>
      <w:r w:rsidRPr="00FC5B30">
        <w:rPr>
          <w:rFonts w:ascii="Maiandra GD" w:hAnsi="Maiandra GD" w:cs="Arial"/>
          <w:lang w:val="fr-FR"/>
        </w:rPr>
        <w:t xml:space="preserve">Visite des locaux </w:t>
      </w:r>
      <w:r w:rsidR="008E663C" w:rsidRPr="00FC5B30">
        <w:rPr>
          <w:rFonts w:ascii="Maiandra GD" w:hAnsi="Maiandra GD" w:cs="Arial"/>
          <w:lang w:val="fr-FR"/>
        </w:rPr>
        <w:t xml:space="preserve">pour les retardataires </w:t>
      </w:r>
      <w:r w:rsidRPr="00FC5B30">
        <w:rPr>
          <w:rFonts w:ascii="Maiandra GD" w:hAnsi="Maiandra GD" w:cs="Arial"/>
          <w:lang w:val="fr-FR"/>
        </w:rPr>
        <w:t xml:space="preserve">le </w:t>
      </w:r>
      <w:r w:rsidRPr="00FC5B30">
        <w:rPr>
          <w:rFonts w:ascii="Maiandra GD" w:hAnsi="Maiandra GD" w:cs="Arial"/>
          <w:b/>
          <w:bCs/>
          <w:color w:val="0070C0"/>
          <w:lang w:val="fr-FR"/>
        </w:rPr>
        <w:t>vendredi 11 septembre 2021</w:t>
      </w:r>
      <w:r w:rsidRPr="00FC5B30">
        <w:rPr>
          <w:rFonts w:ascii="Maiandra GD" w:hAnsi="Maiandra GD" w:cs="Arial"/>
          <w:lang w:val="fr-FR"/>
        </w:rPr>
        <w:t xml:space="preserve"> à 15h </w:t>
      </w:r>
    </w:p>
    <w:p w14:paraId="0584A9C3" w14:textId="1D58810A" w:rsidR="0050138D" w:rsidRPr="00FC5B30" w:rsidRDefault="0050138D" w:rsidP="003A172D">
      <w:pPr>
        <w:pStyle w:val="ListParagraph"/>
        <w:numPr>
          <w:ilvl w:val="0"/>
          <w:numId w:val="25"/>
        </w:numPr>
        <w:autoSpaceDE w:val="0"/>
        <w:autoSpaceDN w:val="0"/>
        <w:adjustRightInd w:val="0"/>
        <w:spacing w:after="0"/>
        <w:jc w:val="both"/>
        <w:rPr>
          <w:rFonts w:ascii="Maiandra GD" w:hAnsi="Maiandra GD" w:cs="Arial"/>
          <w:b/>
          <w:lang w:val="fr-FR"/>
        </w:rPr>
      </w:pPr>
      <w:r w:rsidRPr="00FC5B30">
        <w:rPr>
          <w:rFonts w:ascii="Maiandra GD" w:hAnsi="Maiandra GD" w:cs="Arial"/>
          <w:lang w:val="fr-FR"/>
        </w:rPr>
        <w:t xml:space="preserve">Date limite de dépôt des offres </w:t>
      </w:r>
      <w:r w:rsidRPr="00FC5B30">
        <w:rPr>
          <w:rFonts w:ascii="Maiandra GD" w:hAnsi="Maiandra GD" w:cs="Arial"/>
          <w:b/>
          <w:lang w:val="fr-FR"/>
        </w:rPr>
        <w:t xml:space="preserve">: </w:t>
      </w:r>
      <w:r w:rsidR="00EF6BFD" w:rsidRPr="00FC5B30">
        <w:rPr>
          <w:rFonts w:ascii="Maiandra GD" w:hAnsi="Maiandra GD" w:cs="Arial"/>
          <w:b/>
          <w:color w:val="C00000"/>
          <w:lang w:val="fr-FR"/>
        </w:rPr>
        <w:t xml:space="preserve">vendredi </w:t>
      </w:r>
      <w:r w:rsidR="00856E43">
        <w:rPr>
          <w:rFonts w:ascii="Maiandra GD" w:hAnsi="Maiandra GD" w:cs="Arial"/>
          <w:b/>
          <w:color w:val="C00000"/>
          <w:lang w:val="fr-FR"/>
        </w:rPr>
        <w:t xml:space="preserve">17 septembre </w:t>
      </w:r>
      <w:r w:rsidR="00EF6BFD" w:rsidRPr="00FC5B30">
        <w:rPr>
          <w:rFonts w:ascii="Maiandra GD" w:hAnsi="Maiandra GD" w:cs="Arial"/>
          <w:b/>
          <w:color w:val="C00000"/>
          <w:lang w:val="fr-FR"/>
        </w:rPr>
        <w:t xml:space="preserve">2021 </w:t>
      </w:r>
      <w:r w:rsidRPr="00FC5B30">
        <w:rPr>
          <w:rFonts w:ascii="Maiandra GD" w:hAnsi="Maiandra GD" w:cs="Arial"/>
          <w:b/>
          <w:color w:val="C00000"/>
          <w:lang w:val="fr-FR"/>
        </w:rPr>
        <w:t>à 1</w:t>
      </w:r>
      <w:r w:rsidR="00856E43">
        <w:rPr>
          <w:rFonts w:ascii="Maiandra GD" w:hAnsi="Maiandra GD" w:cs="Arial"/>
          <w:b/>
          <w:color w:val="C00000"/>
          <w:lang w:val="fr-FR"/>
        </w:rPr>
        <w:t>5</w:t>
      </w:r>
      <w:r w:rsidRPr="00FC5B30">
        <w:rPr>
          <w:rFonts w:ascii="Maiandra GD" w:hAnsi="Maiandra GD" w:cs="Arial"/>
          <w:b/>
          <w:color w:val="C00000"/>
          <w:lang w:val="fr-FR"/>
        </w:rPr>
        <w:t xml:space="preserve"> heures </w:t>
      </w:r>
      <w:r w:rsidR="00856E43">
        <w:rPr>
          <w:rFonts w:ascii="Maiandra GD" w:hAnsi="Maiandra GD" w:cs="Arial"/>
          <w:b/>
          <w:color w:val="C00000"/>
          <w:lang w:val="fr-FR"/>
        </w:rPr>
        <w:t>30</w:t>
      </w:r>
    </w:p>
    <w:p w14:paraId="0E01B0D8" w14:textId="77777777" w:rsidR="0050138D" w:rsidRPr="00C823E0" w:rsidRDefault="0050138D" w:rsidP="003A172D">
      <w:pPr>
        <w:pStyle w:val="ListParagraph"/>
        <w:numPr>
          <w:ilvl w:val="0"/>
          <w:numId w:val="25"/>
        </w:numPr>
        <w:autoSpaceDE w:val="0"/>
        <w:autoSpaceDN w:val="0"/>
        <w:adjustRightInd w:val="0"/>
        <w:spacing w:after="0"/>
        <w:jc w:val="both"/>
        <w:rPr>
          <w:rFonts w:ascii="Maiandra GD" w:hAnsi="Maiandra GD" w:cs="Arial"/>
          <w:lang w:val="fr-FR"/>
        </w:rPr>
      </w:pPr>
      <w:r w:rsidRPr="00C823E0">
        <w:rPr>
          <w:rFonts w:ascii="Maiandra GD" w:hAnsi="Maiandra GD" w:cs="Arial"/>
          <w:lang w:val="fr-FR"/>
        </w:rPr>
        <w:t xml:space="preserve">Analyse des offres : se fera par le comité mis en place à cet effet </w:t>
      </w:r>
    </w:p>
    <w:p w14:paraId="71EA0AEF" w14:textId="0A046CD1" w:rsidR="0050138D" w:rsidRDefault="0050138D" w:rsidP="00B4136F">
      <w:pPr>
        <w:pStyle w:val="ListParagraph"/>
        <w:numPr>
          <w:ilvl w:val="0"/>
          <w:numId w:val="25"/>
        </w:numPr>
        <w:autoSpaceDE w:val="0"/>
        <w:autoSpaceDN w:val="0"/>
        <w:adjustRightInd w:val="0"/>
        <w:spacing w:after="0"/>
        <w:jc w:val="both"/>
        <w:rPr>
          <w:rFonts w:ascii="Maiandra GD" w:hAnsi="Maiandra GD" w:cs="Arial"/>
          <w:lang w:val="fr-FR"/>
        </w:rPr>
      </w:pPr>
      <w:r w:rsidRPr="00B4136F">
        <w:rPr>
          <w:rFonts w:ascii="Maiandra GD" w:hAnsi="Maiandra GD" w:cs="Arial"/>
          <w:lang w:val="fr-FR"/>
        </w:rPr>
        <w:t>Notification et signature du contrat de service se feront à la fin du processus de sélection</w:t>
      </w:r>
    </w:p>
    <w:p w14:paraId="5A2AFA77" w14:textId="77777777" w:rsidR="00B4136F" w:rsidRPr="00B4136F" w:rsidRDefault="00B4136F" w:rsidP="00B4136F">
      <w:pPr>
        <w:autoSpaceDE w:val="0"/>
        <w:autoSpaceDN w:val="0"/>
        <w:adjustRightInd w:val="0"/>
        <w:spacing w:after="0"/>
        <w:jc w:val="both"/>
        <w:rPr>
          <w:rFonts w:ascii="Maiandra GD" w:hAnsi="Maiandra GD" w:cs="Arial"/>
          <w:lang w:val="fr-FR"/>
        </w:rPr>
      </w:pPr>
    </w:p>
    <w:p w14:paraId="688F60E9" w14:textId="77777777" w:rsidR="0050138D" w:rsidRPr="00C823E0" w:rsidRDefault="0050138D" w:rsidP="008E663C">
      <w:pPr>
        <w:pStyle w:val="ListParagraph"/>
        <w:numPr>
          <w:ilvl w:val="0"/>
          <w:numId w:val="6"/>
        </w:numPr>
        <w:autoSpaceDE w:val="0"/>
        <w:autoSpaceDN w:val="0"/>
        <w:adjustRightInd w:val="0"/>
        <w:spacing w:after="0"/>
        <w:rPr>
          <w:rFonts w:ascii="Maiandra GD" w:hAnsi="Maiandra GD" w:cs="Arial"/>
          <w:b/>
          <w:color w:val="000000"/>
          <w:u w:val="single"/>
          <w:lang w:val="fr-FR"/>
        </w:rPr>
      </w:pPr>
      <w:r w:rsidRPr="00C823E0">
        <w:rPr>
          <w:rFonts w:ascii="Maiandra GD" w:hAnsi="Maiandra GD" w:cs="Arial"/>
          <w:b/>
          <w:color w:val="000000"/>
          <w:u w:val="single"/>
          <w:lang w:val="fr-FR"/>
        </w:rPr>
        <w:t>LANGUE</w:t>
      </w:r>
    </w:p>
    <w:p w14:paraId="265A0B55" w14:textId="4ED9EAE6" w:rsidR="0050138D" w:rsidRPr="00C823E0" w:rsidRDefault="0050138D" w:rsidP="008E663C">
      <w:pPr>
        <w:autoSpaceDE w:val="0"/>
        <w:autoSpaceDN w:val="0"/>
        <w:adjustRightInd w:val="0"/>
        <w:spacing w:after="0"/>
        <w:ind w:left="450"/>
        <w:jc w:val="both"/>
        <w:rPr>
          <w:rFonts w:ascii="Maiandra GD" w:hAnsi="Maiandra GD" w:cs="Arial"/>
          <w:color w:val="000000"/>
          <w:lang w:val="fr-FR"/>
        </w:rPr>
      </w:pPr>
      <w:r w:rsidRPr="00C823E0">
        <w:rPr>
          <w:rFonts w:ascii="Maiandra GD" w:hAnsi="Maiandra GD" w:cs="Arial"/>
          <w:color w:val="000000"/>
          <w:lang w:val="fr-FR"/>
        </w:rPr>
        <w:t>L'offre,</w:t>
      </w:r>
      <w:r w:rsidR="008E663C" w:rsidRPr="00C823E0">
        <w:rPr>
          <w:rFonts w:ascii="Maiandra GD" w:hAnsi="Maiandra GD" w:cs="Arial"/>
          <w:color w:val="000000"/>
          <w:lang w:val="fr-FR"/>
        </w:rPr>
        <w:t xml:space="preserve"> </w:t>
      </w:r>
      <w:r w:rsidRPr="00C823E0">
        <w:rPr>
          <w:rFonts w:ascii="Maiandra GD" w:hAnsi="Maiandra GD" w:cs="Arial"/>
          <w:color w:val="000000"/>
          <w:lang w:val="fr-FR"/>
        </w:rPr>
        <w:t>ainsi que toute la correspondance relative, échangée entre le Soumissionnaire et AfricaRice, doit être rédigée en français</w:t>
      </w:r>
    </w:p>
    <w:p w14:paraId="06F79A28" w14:textId="77777777" w:rsidR="0050138D" w:rsidRPr="00C823E0" w:rsidRDefault="0050138D" w:rsidP="008E663C">
      <w:pPr>
        <w:pStyle w:val="ListParagraph"/>
        <w:numPr>
          <w:ilvl w:val="0"/>
          <w:numId w:val="6"/>
        </w:numPr>
        <w:autoSpaceDE w:val="0"/>
        <w:autoSpaceDN w:val="0"/>
        <w:adjustRightInd w:val="0"/>
        <w:spacing w:after="0"/>
        <w:rPr>
          <w:rFonts w:ascii="Maiandra GD" w:hAnsi="Maiandra GD" w:cs="Arial"/>
          <w:b/>
          <w:color w:val="000000"/>
          <w:u w:val="single"/>
          <w:lang w:val="fr-FR"/>
        </w:rPr>
      </w:pPr>
      <w:r w:rsidRPr="00C823E0">
        <w:rPr>
          <w:rFonts w:ascii="Maiandra GD" w:hAnsi="Maiandra GD" w:cs="Arial"/>
          <w:b/>
          <w:color w:val="000000"/>
          <w:u w:val="single"/>
          <w:lang w:val="fr-FR"/>
        </w:rPr>
        <w:t>MONNAIE</w:t>
      </w:r>
    </w:p>
    <w:p w14:paraId="60B165AB" w14:textId="77777777" w:rsidR="0050138D" w:rsidRPr="00C823E0" w:rsidRDefault="0050138D" w:rsidP="008E663C">
      <w:pPr>
        <w:autoSpaceDE w:val="0"/>
        <w:autoSpaceDN w:val="0"/>
        <w:adjustRightInd w:val="0"/>
        <w:spacing w:after="0"/>
        <w:ind w:left="450"/>
        <w:jc w:val="both"/>
        <w:rPr>
          <w:rFonts w:ascii="Maiandra GD" w:hAnsi="Maiandra GD" w:cs="Arial"/>
          <w:color w:val="000000"/>
          <w:lang w:val="fr-FR"/>
        </w:rPr>
      </w:pPr>
      <w:r w:rsidRPr="00C823E0">
        <w:rPr>
          <w:rFonts w:ascii="Maiandra GD" w:hAnsi="Maiandra GD" w:cs="Arial"/>
          <w:color w:val="000000"/>
          <w:lang w:val="fr-FR"/>
        </w:rPr>
        <w:t xml:space="preserve">Tous les soumissionnaires doivent présenter leurs offres en </w:t>
      </w:r>
      <w:r w:rsidRPr="00C823E0">
        <w:rPr>
          <w:rFonts w:ascii="Maiandra GD" w:hAnsi="Maiandra GD" w:cs="Arial"/>
          <w:b/>
          <w:color w:val="000000"/>
          <w:lang w:val="fr-FR"/>
        </w:rPr>
        <w:t>Francs CFA (XOF)</w:t>
      </w:r>
      <w:r w:rsidRPr="00C823E0">
        <w:rPr>
          <w:rFonts w:ascii="Maiandra GD" w:hAnsi="Maiandra GD" w:cs="Arial"/>
          <w:color w:val="000000"/>
          <w:lang w:val="fr-FR"/>
        </w:rPr>
        <w:t xml:space="preserve"> et en Hors Taxes.</w:t>
      </w:r>
    </w:p>
    <w:p w14:paraId="6BF2516D" w14:textId="77777777" w:rsidR="0050138D" w:rsidRPr="00C823E0" w:rsidRDefault="0050138D" w:rsidP="008E663C">
      <w:pPr>
        <w:pStyle w:val="ListParagraph"/>
        <w:numPr>
          <w:ilvl w:val="0"/>
          <w:numId w:val="6"/>
        </w:numPr>
        <w:autoSpaceDE w:val="0"/>
        <w:autoSpaceDN w:val="0"/>
        <w:adjustRightInd w:val="0"/>
        <w:spacing w:after="0"/>
        <w:rPr>
          <w:rFonts w:ascii="Maiandra GD" w:hAnsi="Maiandra GD" w:cs="Arial"/>
          <w:b/>
          <w:color w:val="000000"/>
          <w:lang w:val="fr-FR"/>
        </w:rPr>
      </w:pPr>
      <w:r w:rsidRPr="00C823E0">
        <w:rPr>
          <w:rFonts w:ascii="Maiandra GD" w:hAnsi="Maiandra GD" w:cs="Arial"/>
          <w:b/>
          <w:u w:val="single"/>
          <w:lang w:val="fr-FR"/>
        </w:rPr>
        <w:t>ELIGIBILITE</w:t>
      </w:r>
    </w:p>
    <w:p w14:paraId="618951F2" w14:textId="77777777" w:rsidR="0050138D" w:rsidRPr="00C823E0" w:rsidRDefault="0050138D" w:rsidP="008E663C">
      <w:pPr>
        <w:pStyle w:val="ListParagraph"/>
        <w:autoSpaceDE w:val="0"/>
        <w:autoSpaceDN w:val="0"/>
        <w:adjustRightInd w:val="0"/>
        <w:spacing w:after="0"/>
        <w:ind w:left="360"/>
        <w:jc w:val="both"/>
        <w:rPr>
          <w:rFonts w:ascii="Maiandra GD" w:hAnsi="Maiandra GD" w:cs="Arial"/>
          <w:lang w:val="fr-FR"/>
        </w:rPr>
      </w:pPr>
      <w:r w:rsidRPr="00C823E0">
        <w:rPr>
          <w:rFonts w:ascii="Maiandra GD" w:hAnsi="Maiandra GD" w:cs="Arial"/>
          <w:color w:val="000000"/>
          <w:lang w:val="fr-FR"/>
        </w:rPr>
        <w:t>Sont éligibles, les sociétés régulièrement constituées conformément à la législation en vigueur en Côte d’Ivoire, qui</w:t>
      </w:r>
      <w:r w:rsidRPr="00C823E0">
        <w:rPr>
          <w:rFonts w:ascii="Maiandra GD" w:hAnsi="Maiandra GD" w:cs="Arial"/>
          <w:lang w:val="fr-FR"/>
        </w:rPr>
        <w:t xml:space="preserve"> sont spécialisées, ont de bonnes références et une solide expérience dans l’entretien et le nettoyage de grandes surfaces.</w:t>
      </w:r>
    </w:p>
    <w:p w14:paraId="6C19952A" w14:textId="77777777" w:rsidR="0050138D" w:rsidRPr="00C823E0" w:rsidRDefault="0050138D" w:rsidP="008E663C">
      <w:pPr>
        <w:pStyle w:val="ListParagraph"/>
        <w:autoSpaceDE w:val="0"/>
        <w:autoSpaceDN w:val="0"/>
        <w:adjustRightInd w:val="0"/>
        <w:spacing w:after="0"/>
        <w:ind w:left="360"/>
        <w:jc w:val="both"/>
        <w:rPr>
          <w:rFonts w:ascii="Maiandra GD" w:hAnsi="Maiandra GD" w:cs="Arial"/>
          <w:lang w:val="fr-FR"/>
        </w:rPr>
      </w:pPr>
    </w:p>
    <w:p w14:paraId="2C7C6DCF" w14:textId="77777777" w:rsidR="0050138D" w:rsidRPr="00C823E0" w:rsidRDefault="0050138D" w:rsidP="008E663C">
      <w:pPr>
        <w:pStyle w:val="ListParagraph"/>
        <w:numPr>
          <w:ilvl w:val="0"/>
          <w:numId w:val="6"/>
        </w:numPr>
        <w:autoSpaceDE w:val="0"/>
        <w:autoSpaceDN w:val="0"/>
        <w:adjustRightInd w:val="0"/>
        <w:spacing w:after="0"/>
        <w:ind w:left="360" w:firstLine="0"/>
        <w:rPr>
          <w:rFonts w:ascii="Maiandra GD" w:hAnsi="Maiandra GD" w:cs="Arial"/>
          <w:b/>
          <w:color w:val="000000"/>
          <w:lang w:val="fr-FR"/>
        </w:rPr>
      </w:pPr>
      <w:r w:rsidRPr="00C823E0">
        <w:rPr>
          <w:rFonts w:ascii="Maiandra GD" w:hAnsi="Maiandra GD" w:cs="Arial"/>
          <w:b/>
          <w:color w:val="000000"/>
          <w:u w:val="single"/>
          <w:lang w:val="fr-FR"/>
        </w:rPr>
        <w:t xml:space="preserve">DEPOT DES DOSSIERS </w:t>
      </w:r>
    </w:p>
    <w:p w14:paraId="3C8D7A49" w14:textId="77777777" w:rsidR="0050138D" w:rsidRPr="00C823E0" w:rsidRDefault="0050138D" w:rsidP="008E663C">
      <w:pPr>
        <w:pStyle w:val="ListParagraph"/>
        <w:autoSpaceDE w:val="0"/>
        <w:autoSpaceDN w:val="0"/>
        <w:adjustRightInd w:val="0"/>
        <w:spacing w:after="0"/>
        <w:ind w:left="360"/>
        <w:rPr>
          <w:rFonts w:ascii="Maiandra GD" w:hAnsi="Maiandra GD" w:cs="Arial"/>
          <w:color w:val="000000"/>
          <w:lang w:val="fr-FR"/>
        </w:rPr>
      </w:pPr>
    </w:p>
    <w:p w14:paraId="1829AEA4" w14:textId="222FFF12" w:rsidR="0050138D" w:rsidRPr="00C823E0" w:rsidRDefault="0050138D" w:rsidP="009C5963">
      <w:pPr>
        <w:pStyle w:val="ListParagraph"/>
        <w:numPr>
          <w:ilvl w:val="1"/>
          <w:numId w:val="6"/>
        </w:numPr>
        <w:autoSpaceDE w:val="0"/>
        <w:autoSpaceDN w:val="0"/>
        <w:adjustRightInd w:val="0"/>
        <w:spacing w:after="0"/>
        <w:rPr>
          <w:rFonts w:ascii="Maiandra GD" w:hAnsi="Maiandra GD" w:cs="Arial"/>
          <w:b/>
          <w:color w:val="000000"/>
          <w:u w:val="single"/>
          <w:lang w:val="fr-FR"/>
        </w:rPr>
      </w:pPr>
      <w:r w:rsidRPr="00C823E0">
        <w:rPr>
          <w:rFonts w:ascii="Maiandra GD" w:hAnsi="Maiandra GD" w:cs="Arial"/>
          <w:b/>
          <w:color w:val="000000"/>
          <w:u w:val="single"/>
          <w:lang w:val="fr-FR"/>
        </w:rPr>
        <w:t>Date limite de dépôt des dossiers</w:t>
      </w:r>
    </w:p>
    <w:p w14:paraId="0ECFA3FA" w14:textId="77777777" w:rsidR="008E663C" w:rsidRPr="00081195" w:rsidRDefault="008E663C" w:rsidP="005E432E">
      <w:pPr>
        <w:pStyle w:val="ListParagraph"/>
        <w:numPr>
          <w:ilvl w:val="0"/>
          <w:numId w:val="26"/>
        </w:numPr>
        <w:spacing w:after="160"/>
        <w:jc w:val="both"/>
        <w:rPr>
          <w:rFonts w:eastAsia="Times New Roman"/>
          <w:lang w:val="fr-FR" w:eastAsia="fr-CI"/>
        </w:rPr>
      </w:pPr>
      <w:r w:rsidRPr="00081195">
        <w:rPr>
          <w:rFonts w:ascii="Maiandra GD" w:eastAsia="Times New Roman" w:hAnsi="Maiandra GD" w:cs="Arial"/>
          <w:lang w:val="fr-FR" w:eastAsia="fr-CI"/>
        </w:rPr>
        <w:t xml:space="preserve">Les Offres à envoyer à l’adresse suivante  </w:t>
      </w:r>
      <w:hyperlink r:id="rId5" w:history="1">
        <w:r w:rsidRPr="00081195">
          <w:rPr>
            <w:rFonts w:ascii="Maiandra GD" w:hAnsi="Maiandra GD"/>
            <w:b/>
            <w:bCs/>
            <w:color w:val="C00000"/>
            <w:lang w:val="fr-FR" w:eastAsia="fr-CI"/>
          </w:rPr>
          <w:t>A.Quotation@cgiar.org</w:t>
        </w:r>
      </w:hyperlink>
    </w:p>
    <w:p w14:paraId="15B9786F" w14:textId="77C2CC08" w:rsidR="008E663C" w:rsidRPr="00081195" w:rsidRDefault="008E663C" w:rsidP="005E432E">
      <w:pPr>
        <w:pStyle w:val="ListParagraph"/>
        <w:numPr>
          <w:ilvl w:val="0"/>
          <w:numId w:val="26"/>
        </w:numPr>
        <w:spacing w:after="160"/>
        <w:jc w:val="both"/>
        <w:rPr>
          <w:rFonts w:ascii="Maiandra GD" w:eastAsia="Times New Roman" w:hAnsi="Maiandra GD" w:cs="Arial"/>
          <w:lang w:val="fr-FR" w:eastAsia="fr-CI"/>
        </w:rPr>
      </w:pPr>
      <w:r w:rsidRPr="00081195">
        <w:rPr>
          <w:rFonts w:ascii="Maiandra GD" w:eastAsia="Times New Roman" w:hAnsi="Maiandra GD" w:cs="Arial"/>
          <w:lang w:val="fr-FR" w:eastAsia="fr-CI"/>
        </w:rPr>
        <w:t xml:space="preserve">Date limite de dépôt : </w:t>
      </w:r>
      <w:r w:rsidRPr="00081195">
        <w:rPr>
          <w:rFonts w:ascii="Maiandra GD" w:eastAsia="Times New Roman" w:hAnsi="Maiandra GD" w:cs="Arial"/>
          <w:b/>
          <w:bCs/>
          <w:color w:val="C00000"/>
          <w:lang w:val="fr-FR" w:eastAsia="fr-CI"/>
        </w:rPr>
        <w:t xml:space="preserve">vendredi </w:t>
      </w:r>
      <w:r w:rsidR="00856E43" w:rsidRPr="00081195">
        <w:rPr>
          <w:rFonts w:ascii="Maiandra GD" w:eastAsia="Times New Roman" w:hAnsi="Maiandra GD" w:cs="Arial"/>
          <w:b/>
          <w:bCs/>
          <w:color w:val="C00000"/>
          <w:lang w:val="fr-FR" w:eastAsia="fr-CI"/>
        </w:rPr>
        <w:t>17 septembre</w:t>
      </w:r>
      <w:r w:rsidRPr="00081195">
        <w:rPr>
          <w:rFonts w:ascii="Maiandra GD" w:eastAsia="Times New Roman" w:hAnsi="Maiandra GD" w:cs="Arial"/>
          <w:b/>
          <w:bCs/>
          <w:color w:val="C00000"/>
          <w:lang w:val="fr-FR" w:eastAsia="fr-CI"/>
        </w:rPr>
        <w:t xml:space="preserve"> 2021 à 1</w:t>
      </w:r>
      <w:r w:rsidR="00856E43" w:rsidRPr="00081195">
        <w:rPr>
          <w:rFonts w:ascii="Maiandra GD" w:eastAsia="Times New Roman" w:hAnsi="Maiandra GD" w:cs="Arial"/>
          <w:b/>
          <w:bCs/>
          <w:color w:val="C00000"/>
          <w:lang w:val="fr-FR" w:eastAsia="fr-CI"/>
        </w:rPr>
        <w:t>5</w:t>
      </w:r>
      <w:r w:rsidRPr="00081195">
        <w:rPr>
          <w:rFonts w:ascii="Maiandra GD" w:eastAsia="Times New Roman" w:hAnsi="Maiandra GD" w:cs="Arial"/>
          <w:b/>
          <w:bCs/>
          <w:color w:val="C00000"/>
          <w:lang w:val="fr-FR" w:eastAsia="fr-CI"/>
        </w:rPr>
        <w:t xml:space="preserve"> heures </w:t>
      </w:r>
      <w:r w:rsidR="00856E43" w:rsidRPr="00081195">
        <w:rPr>
          <w:rFonts w:ascii="Maiandra GD" w:eastAsia="Times New Roman" w:hAnsi="Maiandra GD" w:cs="Arial"/>
          <w:b/>
          <w:bCs/>
          <w:color w:val="C00000"/>
          <w:lang w:val="fr-FR" w:eastAsia="fr-CI"/>
        </w:rPr>
        <w:t>30</w:t>
      </w:r>
    </w:p>
    <w:p w14:paraId="074DE470" w14:textId="603F5984" w:rsidR="008E663C" w:rsidRPr="00081195" w:rsidRDefault="008E663C" w:rsidP="005E432E">
      <w:pPr>
        <w:pStyle w:val="ListParagraph"/>
        <w:numPr>
          <w:ilvl w:val="0"/>
          <w:numId w:val="26"/>
        </w:numPr>
        <w:spacing w:after="160"/>
        <w:jc w:val="both"/>
        <w:rPr>
          <w:rFonts w:ascii="Maiandra GD" w:hAnsi="Maiandra GD"/>
          <w:b/>
          <w:bCs/>
          <w:color w:val="C00000"/>
          <w:lang w:val="fr-FR"/>
        </w:rPr>
      </w:pPr>
      <w:r w:rsidRPr="00081195">
        <w:rPr>
          <w:rFonts w:ascii="Maiandra GD" w:eastAsia="Times New Roman" w:hAnsi="Maiandra GD" w:cs="Arial"/>
          <w:lang w:val="fr-FR" w:eastAsia="fr-CI"/>
        </w:rPr>
        <w:t xml:space="preserve">Objet du mail: </w:t>
      </w:r>
      <w:r w:rsidRPr="00081195">
        <w:rPr>
          <w:rFonts w:ascii="Maiandra GD" w:hAnsi="Maiandra GD"/>
          <w:b/>
          <w:bCs/>
          <w:color w:val="C00000"/>
          <w:lang w:val="fr-FR"/>
        </w:rPr>
        <w:t>Ref : PSU/DFCS/AfricaRice/Nettoyage/17/08/21</w:t>
      </w:r>
    </w:p>
    <w:p w14:paraId="110F1138" w14:textId="77777777" w:rsidR="005E432E" w:rsidRPr="00081195" w:rsidRDefault="005E432E" w:rsidP="005E432E">
      <w:pPr>
        <w:pStyle w:val="ListParagraph"/>
        <w:numPr>
          <w:ilvl w:val="0"/>
          <w:numId w:val="26"/>
        </w:numPr>
        <w:shd w:val="clear" w:color="auto" w:fill="FFFFFF"/>
        <w:spacing w:after="0"/>
        <w:jc w:val="both"/>
        <w:rPr>
          <w:rFonts w:ascii="Maiandra GD" w:eastAsia="Times New Roman" w:hAnsi="Maiandra GD" w:cs="Arial"/>
          <w:b/>
          <w:bCs/>
          <w:color w:val="C00000"/>
          <w:lang w:val="fr-FR" w:eastAsia="fr-CI"/>
        </w:rPr>
      </w:pPr>
      <w:r w:rsidRPr="00081195">
        <w:rPr>
          <w:rFonts w:ascii="Maiandra GD" w:eastAsia="Times New Roman" w:hAnsi="Maiandra GD" w:cs="Arial"/>
          <w:b/>
          <w:bCs/>
          <w:color w:val="C00000"/>
          <w:lang w:val="fr-FR" w:eastAsia="fr-CI"/>
        </w:rPr>
        <w:t>L’offre financière doit comporter un mot de passe.</w:t>
      </w:r>
    </w:p>
    <w:p w14:paraId="0A145B74" w14:textId="77777777" w:rsidR="005E432E" w:rsidRPr="00081195" w:rsidRDefault="005E432E" w:rsidP="005E432E">
      <w:pPr>
        <w:pStyle w:val="ListParagraph"/>
        <w:numPr>
          <w:ilvl w:val="0"/>
          <w:numId w:val="26"/>
        </w:numPr>
        <w:shd w:val="clear" w:color="auto" w:fill="FFFFFF"/>
        <w:spacing w:after="0"/>
        <w:jc w:val="both"/>
        <w:rPr>
          <w:rFonts w:ascii="Maiandra GD" w:eastAsia="Times New Roman" w:hAnsi="Maiandra GD" w:cs="Arial"/>
          <w:b/>
          <w:bCs/>
          <w:color w:val="C00000"/>
          <w:lang w:val="fr-FR" w:eastAsia="fr-CI"/>
        </w:rPr>
      </w:pPr>
      <w:r w:rsidRPr="00081195">
        <w:rPr>
          <w:rFonts w:ascii="Maiandra GD" w:eastAsia="Times New Roman" w:hAnsi="Maiandra GD" w:cs="Arial"/>
          <w:b/>
          <w:bCs/>
          <w:color w:val="C00000"/>
          <w:lang w:val="fr-FR" w:eastAsia="fr-CI"/>
        </w:rPr>
        <w:t>Seuls les soumissionnaires ayant totalisé une note minimale de 50 points sur 80 seront retenus pour l’analyse financière et devront fournir leur mot de passe.</w:t>
      </w:r>
    </w:p>
    <w:p w14:paraId="795A057A" w14:textId="16D5254B" w:rsidR="005E432E" w:rsidRPr="00081195" w:rsidRDefault="005E432E" w:rsidP="005E432E">
      <w:pPr>
        <w:pStyle w:val="ListParagraph"/>
        <w:numPr>
          <w:ilvl w:val="0"/>
          <w:numId w:val="26"/>
        </w:numPr>
        <w:shd w:val="clear" w:color="auto" w:fill="FFFFFF"/>
        <w:spacing w:after="0"/>
        <w:jc w:val="both"/>
        <w:rPr>
          <w:rFonts w:ascii="Maiandra GD" w:eastAsia="Times New Roman" w:hAnsi="Maiandra GD" w:cs="Arial"/>
          <w:b/>
          <w:bCs/>
          <w:color w:val="C00000"/>
          <w:lang w:val="fr-FR" w:eastAsia="fr-CI"/>
        </w:rPr>
      </w:pPr>
      <w:r w:rsidRPr="00081195">
        <w:rPr>
          <w:rFonts w:ascii="Maiandra GD" w:eastAsia="Times New Roman" w:hAnsi="Maiandra GD" w:cs="Arial"/>
          <w:b/>
          <w:bCs/>
          <w:color w:val="C00000"/>
          <w:lang w:val="fr-FR" w:eastAsia="fr-CI"/>
        </w:rPr>
        <w:t>Les soumissionnaires n’ayant pas totalisé 50 points sur 80, verront leur offre financière rejetée.</w:t>
      </w:r>
    </w:p>
    <w:p w14:paraId="5241534F" w14:textId="742BFC81" w:rsidR="008E663C" w:rsidRPr="00081195" w:rsidRDefault="008E663C" w:rsidP="005E432E">
      <w:pPr>
        <w:pStyle w:val="ListParagraph"/>
        <w:numPr>
          <w:ilvl w:val="0"/>
          <w:numId w:val="26"/>
        </w:numPr>
        <w:shd w:val="clear" w:color="auto" w:fill="FFFFFF"/>
        <w:spacing w:after="0"/>
        <w:jc w:val="both"/>
        <w:rPr>
          <w:rFonts w:ascii="Maiandra GD" w:eastAsia="Times New Roman" w:hAnsi="Maiandra GD" w:cs="Arial"/>
          <w:lang w:val="fr-FR" w:eastAsia="fr-CI"/>
        </w:rPr>
      </w:pPr>
      <w:r w:rsidRPr="00081195">
        <w:rPr>
          <w:rFonts w:ascii="Maiandra GD" w:eastAsia="Times New Roman" w:hAnsi="Maiandra GD" w:cs="Arial"/>
          <w:b/>
          <w:bCs/>
          <w:lang w:val="fr-FR" w:eastAsia="fr-CI"/>
        </w:rPr>
        <w:t>Important</w:t>
      </w:r>
      <w:r w:rsidRPr="00081195">
        <w:rPr>
          <w:rFonts w:ascii="Maiandra GD" w:eastAsia="Times New Roman" w:hAnsi="Maiandra GD" w:cs="Arial"/>
          <w:lang w:val="fr-FR" w:eastAsia="fr-CI"/>
        </w:rPr>
        <w:t>: les offres transmises par toute autre voie que celle indiquée ci-dessus ne seront pas prises en considération. Veuillez soumettre vos offres dans une marge de temps suffisante pour leur réception dans les délais.</w:t>
      </w:r>
    </w:p>
    <w:p w14:paraId="6670D1F8" w14:textId="77777777" w:rsidR="008E663C" w:rsidRPr="00C823E0" w:rsidRDefault="008E663C" w:rsidP="008E663C">
      <w:pPr>
        <w:autoSpaceDE w:val="0"/>
        <w:autoSpaceDN w:val="0"/>
        <w:adjustRightInd w:val="0"/>
        <w:spacing w:after="0"/>
        <w:ind w:left="450"/>
        <w:rPr>
          <w:rFonts w:ascii="Maiandra GD" w:hAnsi="Maiandra GD" w:cs="Arial"/>
          <w:color w:val="000000"/>
          <w:lang w:val="fr-FR"/>
        </w:rPr>
      </w:pPr>
    </w:p>
    <w:p w14:paraId="7E539474" w14:textId="77777777" w:rsidR="0050138D" w:rsidRPr="00C823E0" w:rsidRDefault="0050138D" w:rsidP="008E663C">
      <w:pPr>
        <w:pStyle w:val="ListParagraph"/>
        <w:numPr>
          <w:ilvl w:val="0"/>
          <w:numId w:val="6"/>
        </w:numPr>
        <w:autoSpaceDE w:val="0"/>
        <w:autoSpaceDN w:val="0"/>
        <w:adjustRightInd w:val="0"/>
        <w:spacing w:after="0"/>
        <w:rPr>
          <w:rFonts w:ascii="Maiandra GD" w:hAnsi="Maiandra GD" w:cs="Arial"/>
          <w:b/>
          <w:color w:val="000000"/>
          <w:u w:val="single"/>
          <w:lang w:val="fr-FR"/>
        </w:rPr>
      </w:pPr>
      <w:r w:rsidRPr="00C823E0">
        <w:rPr>
          <w:rFonts w:ascii="Maiandra GD" w:hAnsi="Maiandra GD" w:cs="Arial"/>
          <w:b/>
          <w:color w:val="000000"/>
          <w:u w:val="single"/>
          <w:lang w:val="fr-FR"/>
        </w:rPr>
        <w:t>VALIDITE DES OFFRES</w:t>
      </w:r>
    </w:p>
    <w:p w14:paraId="47D20CDF" w14:textId="77777777" w:rsidR="0050138D" w:rsidRPr="00C823E0" w:rsidRDefault="0050138D" w:rsidP="008E663C">
      <w:pPr>
        <w:autoSpaceDE w:val="0"/>
        <w:autoSpaceDN w:val="0"/>
        <w:adjustRightInd w:val="0"/>
        <w:spacing w:after="0"/>
        <w:ind w:left="360"/>
        <w:jc w:val="both"/>
        <w:rPr>
          <w:rFonts w:ascii="Maiandra GD" w:hAnsi="Maiandra GD" w:cs="Arial"/>
          <w:color w:val="000000"/>
          <w:lang w:val="fr-FR"/>
        </w:rPr>
      </w:pPr>
      <w:r w:rsidRPr="00C823E0">
        <w:rPr>
          <w:rFonts w:ascii="Maiandra GD" w:hAnsi="Maiandra GD" w:cs="Arial"/>
          <w:color w:val="000000"/>
          <w:lang w:val="fr-FR"/>
        </w:rPr>
        <w:t xml:space="preserve">Les offres devront être valables pour une durée de </w:t>
      </w:r>
      <w:r w:rsidRPr="00C823E0">
        <w:rPr>
          <w:rFonts w:ascii="Maiandra GD" w:hAnsi="Maiandra GD" w:cs="Arial"/>
          <w:b/>
          <w:color w:val="000000"/>
          <w:lang w:val="fr-FR"/>
        </w:rPr>
        <w:t>90 (quatre-vingts dix) jours</w:t>
      </w:r>
      <w:r w:rsidRPr="00C823E0">
        <w:rPr>
          <w:rFonts w:ascii="Maiandra GD" w:hAnsi="Maiandra GD" w:cs="Arial"/>
          <w:color w:val="000000"/>
          <w:lang w:val="fr-FR"/>
        </w:rPr>
        <w:t>. AfricaRice peut également demander l’extension de la période de validité des offres.</w:t>
      </w:r>
    </w:p>
    <w:p w14:paraId="6044996E" w14:textId="77777777" w:rsidR="0050138D" w:rsidRPr="00C823E0" w:rsidRDefault="0050138D" w:rsidP="008E663C">
      <w:pPr>
        <w:autoSpaceDE w:val="0"/>
        <w:autoSpaceDN w:val="0"/>
        <w:adjustRightInd w:val="0"/>
        <w:spacing w:after="0"/>
        <w:rPr>
          <w:rFonts w:ascii="Maiandra GD" w:hAnsi="Maiandra GD" w:cs="Arial"/>
          <w:color w:val="000000"/>
          <w:lang w:val="fr-FR"/>
        </w:rPr>
      </w:pPr>
    </w:p>
    <w:p w14:paraId="42BF09AC" w14:textId="77777777" w:rsidR="0050138D" w:rsidRPr="00C823E0" w:rsidRDefault="0050138D" w:rsidP="008E663C">
      <w:pPr>
        <w:pStyle w:val="ListParagraph"/>
        <w:numPr>
          <w:ilvl w:val="0"/>
          <w:numId w:val="6"/>
        </w:numPr>
        <w:autoSpaceDE w:val="0"/>
        <w:autoSpaceDN w:val="0"/>
        <w:adjustRightInd w:val="0"/>
        <w:spacing w:after="0"/>
        <w:rPr>
          <w:rFonts w:ascii="Maiandra GD" w:hAnsi="Maiandra GD" w:cs="Arial"/>
          <w:b/>
          <w:color w:val="000000"/>
          <w:u w:val="single"/>
          <w:lang w:val="fr-FR"/>
        </w:rPr>
      </w:pPr>
      <w:r w:rsidRPr="00C823E0">
        <w:rPr>
          <w:rFonts w:ascii="Maiandra GD" w:hAnsi="Maiandra GD" w:cs="Arial"/>
          <w:b/>
          <w:color w:val="000000"/>
          <w:u w:val="single"/>
          <w:lang w:val="fr-FR"/>
        </w:rPr>
        <w:t>DUREE DU CONTRAT</w:t>
      </w:r>
    </w:p>
    <w:p w14:paraId="5A59ABC8" w14:textId="77777777" w:rsidR="0050138D" w:rsidRPr="00C823E0" w:rsidRDefault="0050138D" w:rsidP="008E663C">
      <w:pPr>
        <w:autoSpaceDE w:val="0"/>
        <w:autoSpaceDN w:val="0"/>
        <w:adjustRightInd w:val="0"/>
        <w:spacing w:after="0"/>
        <w:ind w:left="360"/>
        <w:jc w:val="both"/>
        <w:rPr>
          <w:rFonts w:ascii="Maiandra GD" w:hAnsi="Maiandra GD" w:cs="Arial"/>
          <w:color w:val="000000"/>
          <w:lang w:val="fr-FR"/>
        </w:rPr>
      </w:pPr>
      <w:r w:rsidRPr="00C823E0">
        <w:rPr>
          <w:rFonts w:ascii="Maiandra GD" w:hAnsi="Maiandra GD" w:cs="Arial"/>
          <w:color w:val="000000"/>
          <w:lang w:val="fr-FR"/>
        </w:rPr>
        <w:t xml:space="preserve">Un contrat à long terme sera signé entre AfricaRice et l’entreprise retenue à l’issue du processus, </w:t>
      </w:r>
      <w:r w:rsidRPr="00C823E0">
        <w:rPr>
          <w:rFonts w:ascii="Maiandra GD" w:hAnsi="Maiandra GD" w:cs="Arial"/>
          <w:color w:val="0070C0"/>
          <w:lang w:val="fr-FR"/>
        </w:rPr>
        <w:t xml:space="preserve">pour une durée d’Un (1) an à compter </w:t>
      </w:r>
      <w:r w:rsidRPr="00C823E0">
        <w:rPr>
          <w:rFonts w:ascii="Maiandra GD" w:hAnsi="Maiandra GD" w:cs="Arial"/>
          <w:color w:val="000000"/>
          <w:lang w:val="fr-FR"/>
        </w:rPr>
        <w:t xml:space="preserve">de sa date de signature par les deux parties. Il </w:t>
      </w:r>
      <w:r w:rsidRPr="00C823E0">
        <w:rPr>
          <w:rFonts w:ascii="Maiandra GD" w:hAnsi="Maiandra GD" w:cs="Arial"/>
          <w:b/>
          <w:color w:val="000000"/>
          <w:lang w:val="fr-FR"/>
        </w:rPr>
        <w:t>peut être</w:t>
      </w:r>
      <w:r w:rsidRPr="00C823E0">
        <w:rPr>
          <w:rFonts w:ascii="Maiandra GD" w:hAnsi="Maiandra GD" w:cs="Arial"/>
          <w:color w:val="000000"/>
          <w:lang w:val="fr-FR"/>
        </w:rPr>
        <w:t xml:space="preserve"> renouvelé par période annuelle, avec au maximum deux </w:t>
      </w:r>
      <w:r w:rsidRPr="00C823E0">
        <w:rPr>
          <w:rFonts w:ascii="Maiandra GD" w:hAnsi="Maiandra GD" w:cs="Arial"/>
          <w:color w:val="0070C0"/>
          <w:lang w:val="fr-FR"/>
        </w:rPr>
        <w:t xml:space="preserve">(2) renouvellements à </w:t>
      </w:r>
      <w:r w:rsidRPr="00C823E0">
        <w:rPr>
          <w:rFonts w:ascii="Maiandra GD" w:hAnsi="Maiandra GD" w:cs="Arial"/>
          <w:color w:val="0070C0"/>
          <w:lang w:val="fr-FR"/>
        </w:rPr>
        <w:lastRenderedPageBreak/>
        <w:t xml:space="preserve">son échéance </w:t>
      </w:r>
      <w:r w:rsidRPr="00C823E0">
        <w:rPr>
          <w:rFonts w:ascii="Maiandra GD" w:hAnsi="Maiandra GD" w:cs="Arial"/>
          <w:color w:val="000000"/>
          <w:lang w:val="fr-FR"/>
        </w:rPr>
        <w:t>par tacite reconduction à la demande d’AfricaRice, sauf préavis de résiliation donnée par l’une des parties, Un (1) mois au moins avant l’échéance de la période en cours.</w:t>
      </w:r>
    </w:p>
    <w:p w14:paraId="3D200D25" w14:textId="77777777" w:rsidR="0050138D" w:rsidRPr="00C823E0" w:rsidRDefault="0050138D" w:rsidP="008E663C">
      <w:pPr>
        <w:autoSpaceDE w:val="0"/>
        <w:autoSpaceDN w:val="0"/>
        <w:adjustRightInd w:val="0"/>
        <w:spacing w:after="0"/>
        <w:ind w:left="360"/>
        <w:jc w:val="both"/>
        <w:rPr>
          <w:rFonts w:ascii="Maiandra GD" w:hAnsi="Maiandra GD" w:cs="Arial"/>
          <w:color w:val="000000"/>
          <w:lang w:val="fr-FR"/>
        </w:rPr>
      </w:pPr>
      <w:r w:rsidRPr="00C823E0">
        <w:rPr>
          <w:rFonts w:ascii="Maiandra GD" w:hAnsi="Maiandra GD" w:cs="Arial"/>
          <w:color w:val="000000"/>
          <w:lang w:val="fr-FR"/>
        </w:rPr>
        <w:t>Néanmoins pour s’assurer de la capacité du prestataire à mener à bien les prestations requises, le contrat sera assorti d’une période d’essai de trois (3) mois à l’issu de laquelle il deviendra définitif.</w:t>
      </w:r>
    </w:p>
    <w:p w14:paraId="11A51717" w14:textId="77777777" w:rsidR="0050138D" w:rsidRPr="00C823E0" w:rsidRDefault="0050138D" w:rsidP="008E663C">
      <w:pPr>
        <w:autoSpaceDE w:val="0"/>
        <w:autoSpaceDN w:val="0"/>
        <w:adjustRightInd w:val="0"/>
        <w:spacing w:after="0"/>
        <w:ind w:left="360"/>
        <w:jc w:val="both"/>
        <w:rPr>
          <w:rFonts w:ascii="Maiandra GD" w:hAnsi="Maiandra GD" w:cs="Arial"/>
          <w:color w:val="000000"/>
          <w:lang w:val="fr-FR"/>
        </w:rPr>
      </w:pPr>
      <w:r w:rsidRPr="00C823E0">
        <w:rPr>
          <w:rFonts w:ascii="Maiandra GD" w:hAnsi="Maiandra GD" w:cs="Arial"/>
          <w:color w:val="000000"/>
          <w:lang w:val="fr-FR"/>
        </w:rPr>
        <w:t xml:space="preserve"> Il est à noter que la rupture du contrat pourrait intervenir en cas de faute grave ou de non-respect des présents termes et conditions par l’une ou l’autre des parties.</w:t>
      </w:r>
    </w:p>
    <w:p w14:paraId="05738E3F" w14:textId="77777777" w:rsidR="0050138D" w:rsidRPr="00C823E0" w:rsidRDefault="0050138D" w:rsidP="008E663C">
      <w:pPr>
        <w:autoSpaceDE w:val="0"/>
        <w:autoSpaceDN w:val="0"/>
        <w:adjustRightInd w:val="0"/>
        <w:spacing w:after="0"/>
        <w:ind w:left="360"/>
        <w:jc w:val="both"/>
        <w:rPr>
          <w:rFonts w:ascii="Maiandra GD" w:hAnsi="Maiandra GD" w:cs="Arial"/>
          <w:color w:val="000000"/>
          <w:lang w:val="fr-FR"/>
        </w:rPr>
      </w:pPr>
    </w:p>
    <w:p w14:paraId="3D24C5E7" w14:textId="77777777" w:rsidR="0050138D" w:rsidRPr="00C823E0" w:rsidRDefault="0050138D" w:rsidP="008E663C">
      <w:pPr>
        <w:pStyle w:val="ListParagraph"/>
        <w:numPr>
          <w:ilvl w:val="0"/>
          <w:numId w:val="6"/>
        </w:numPr>
        <w:autoSpaceDE w:val="0"/>
        <w:autoSpaceDN w:val="0"/>
        <w:adjustRightInd w:val="0"/>
        <w:spacing w:after="0"/>
        <w:rPr>
          <w:rFonts w:ascii="Maiandra GD" w:hAnsi="Maiandra GD" w:cs="Arial"/>
          <w:b/>
          <w:color w:val="000000"/>
          <w:u w:val="single"/>
          <w:lang w:val="fr-FR"/>
        </w:rPr>
      </w:pPr>
      <w:r w:rsidRPr="00C823E0">
        <w:rPr>
          <w:rFonts w:ascii="Maiandra GD" w:hAnsi="Maiandra GD" w:cs="Arial"/>
          <w:b/>
          <w:color w:val="000000"/>
          <w:u w:val="single"/>
          <w:lang w:val="fr-FR"/>
        </w:rPr>
        <w:t xml:space="preserve">DEMANDE D’ECLAIRCICEMENT /D’INFORMATIONS COMPLEMENTAIRES </w:t>
      </w:r>
    </w:p>
    <w:p w14:paraId="46C8FF8A" w14:textId="77777777" w:rsidR="0050138D" w:rsidRPr="00C823E0" w:rsidRDefault="0050138D" w:rsidP="008E663C">
      <w:pPr>
        <w:autoSpaceDE w:val="0"/>
        <w:autoSpaceDN w:val="0"/>
        <w:adjustRightInd w:val="0"/>
        <w:spacing w:after="0"/>
        <w:ind w:left="360"/>
        <w:rPr>
          <w:rFonts w:ascii="Maiandra GD" w:hAnsi="Maiandra GD" w:cs="Arial"/>
          <w:color w:val="000000"/>
          <w:lang w:val="fr-FR"/>
        </w:rPr>
      </w:pPr>
    </w:p>
    <w:p w14:paraId="28003C0F" w14:textId="77777777" w:rsidR="0050138D" w:rsidRPr="00C823E0" w:rsidRDefault="0050138D" w:rsidP="008E663C">
      <w:pPr>
        <w:autoSpaceDE w:val="0"/>
        <w:autoSpaceDN w:val="0"/>
        <w:adjustRightInd w:val="0"/>
        <w:spacing w:after="0"/>
        <w:ind w:left="360"/>
        <w:jc w:val="both"/>
        <w:rPr>
          <w:rFonts w:ascii="Maiandra GD" w:hAnsi="Maiandra GD" w:cs="Arial"/>
          <w:lang w:val="fr-FR"/>
        </w:rPr>
      </w:pPr>
      <w:r w:rsidRPr="00C823E0">
        <w:rPr>
          <w:rFonts w:ascii="Maiandra GD" w:hAnsi="Maiandra GD" w:cs="Arial"/>
          <w:color w:val="000000"/>
          <w:lang w:val="fr-FR"/>
        </w:rPr>
        <w:t xml:space="preserve">Les soumissionnaires peuvent demander des précisions sur un article de l'offre au plus tard cinq (05) jours avant </w:t>
      </w:r>
      <w:r w:rsidRPr="00C823E0">
        <w:rPr>
          <w:rFonts w:ascii="Maiandra GD" w:hAnsi="Maiandra GD" w:cs="Arial"/>
          <w:lang w:val="fr-FR"/>
        </w:rPr>
        <w:t>la date limite de clôture de soumission des offres.</w:t>
      </w:r>
    </w:p>
    <w:p w14:paraId="65912075" w14:textId="77777777" w:rsidR="00C823E0" w:rsidRDefault="00C823E0" w:rsidP="008E663C">
      <w:pPr>
        <w:autoSpaceDE w:val="0"/>
        <w:autoSpaceDN w:val="0"/>
        <w:adjustRightInd w:val="0"/>
        <w:spacing w:after="0"/>
        <w:ind w:left="360"/>
        <w:jc w:val="both"/>
        <w:rPr>
          <w:rFonts w:ascii="Maiandra GD" w:hAnsi="Maiandra GD" w:cs="Arial"/>
          <w:color w:val="000000"/>
          <w:lang w:val="fr-FR"/>
        </w:rPr>
      </w:pPr>
    </w:p>
    <w:p w14:paraId="012D6E74" w14:textId="496FEAD7" w:rsidR="0050138D" w:rsidRPr="00C823E0" w:rsidRDefault="0050138D" w:rsidP="008E663C">
      <w:pPr>
        <w:autoSpaceDE w:val="0"/>
        <w:autoSpaceDN w:val="0"/>
        <w:adjustRightInd w:val="0"/>
        <w:spacing w:after="0"/>
        <w:ind w:left="360"/>
        <w:jc w:val="both"/>
        <w:rPr>
          <w:rFonts w:ascii="Maiandra GD" w:hAnsi="Maiandra GD" w:cs="Arial"/>
          <w:color w:val="000000"/>
          <w:lang w:val="fr-FR"/>
        </w:rPr>
      </w:pPr>
      <w:r w:rsidRPr="00C823E0">
        <w:rPr>
          <w:rFonts w:ascii="Maiandra GD" w:hAnsi="Maiandra GD" w:cs="Arial"/>
          <w:color w:val="000000"/>
          <w:lang w:val="fr-FR"/>
        </w:rPr>
        <w:t xml:space="preserve">Toutes demandes de clarifications relatives à la présente consultation restreinte devront être soumises par écrit et adressées aux Service des Achats d’AfricaRice ou par courrier électronique à l’adresse : </w:t>
      </w:r>
      <w:hyperlink r:id="rId6" w:history="1">
        <w:r w:rsidRPr="00C823E0">
          <w:rPr>
            <w:rStyle w:val="Hyperlink"/>
            <w:rFonts w:ascii="Maiandra GD" w:hAnsi="Maiandra GD" w:cs="Arial"/>
            <w:b/>
            <w:lang w:val="fr-FR"/>
          </w:rPr>
          <w:t>A.Quotation@cgiar.org</w:t>
        </w:r>
      </w:hyperlink>
      <w:r w:rsidRPr="00C823E0">
        <w:rPr>
          <w:rStyle w:val="Hyperlink"/>
          <w:rFonts w:ascii="Maiandra GD" w:hAnsi="Maiandra GD" w:cs="Arial"/>
          <w:b/>
          <w:lang w:val="fr-FR"/>
        </w:rPr>
        <w:t xml:space="preserve"> </w:t>
      </w:r>
    </w:p>
    <w:p w14:paraId="46F308B2" w14:textId="77777777" w:rsidR="0050138D" w:rsidRPr="00C823E0" w:rsidRDefault="0050138D" w:rsidP="008E663C">
      <w:pPr>
        <w:autoSpaceDE w:val="0"/>
        <w:autoSpaceDN w:val="0"/>
        <w:adjustRightInd w:val="0"/>
        <w:spacing w:after="0"/>
        <w:ind w:left="360"/>
        <w:jc w:val="both"/>
        <w:rPr>
          <w:rFonts w:ascii="Maiandra GD" w:hAnsi="Maiandra GD" w:cs="Arial"/>
          <w:color w:val="000000"/>
          <w:lang w:val="fr-FR"/>
        </w:rPr>
      </w:pPr>
    </w:p>
    <w:p w14:paraId="74A1631D" w14:textId="77777777" w:rsidR="0050138D" w:rsidRPr="00C823E0" w:rsidRDefault="0050138D" w:rsidP="008E663C">
      <w:pPr>
        <w:autoSpaceDE w:val="0"/>
        <w:autoSpaceDN w:val="0"/>
        <w:adjustRightInd w:val="0"/>
        <w:spacing w:after="0"/>
        <w:ind w:left="360"/>
        <w:jc w:val="both"/>
        <w:rPr>
          <w:rFonts w:ascii="Maiandra GD" w:hAnsi="Maiandra GD" w:cs="Arial"/>
          <w:color w:val="000000"/>
          <w:lang w:val="fr-FR"/>
        </w:rPr>
      </w:pPr>
      <w:r w:rsidRPr="00C823E0">
        <w:rPr>
          <w:rFonts w:ascii="Maiandra GD" w:hAnsi="Maiandra GD" w:cs="Arial"/>
          <w:color w:val="000000"/>
          <w:lang w:val="fr-FR"/>
        </w:rPr>
        <w:t>Toute correspondance devra indiquer les références de l’appel d’offre. Seules les demandes écrites seront prises en compte. Veuillez noter que si la question posée est d’un intérêt commun pour toutes les entreprises ayant été consultées, la réponse sera adressée à l’ensemble des entreprises.</w:t>
      </w:r>
    </w:p>
    <w:p w14:paraId="16517A12" w14:textId="77777777" w:rsidR="0050138D" w:rsidRPr="00C823E0" w:rsidRDefault="0050138D" w:rsidP="008E663C">
      <w:pPr>
        <w:autoSpaceDE w:val="0"/>
        <w:autoSpaceDN w:val="0"/>
        <w:adjustRightInd w:val="0"/>
        <w:spacing w:after="0"/>
        <w:ind w:left="360"/>
        <w:rPr>
          <w:rFonts w:ascii="Maiandra GD" w:hAnsi="Maiandra GD" w:cs="Arial"/>
          <w:color w:val="000000"/>
          <w:lang w:val="fr-FR"/>
        </w:rPr>
      </w:pPr>
    </w:p>
    <w:p w14:paraId="4EC4B684" w14:textId="185D0C78" w:rsidR="0050138D" w:rsidRDefault="0050138D" w:rsidP="008E663C">
      <w:pPr>
        <w:pStyle w:val="ListParagraph"/>
        <w:numPr>
          <w:ilvl w:val="0"/>
          <w:numId w:val="6"/>
        </w:numPr>
        <w:autoSpaceDE w:val="0"/>
        <w:autoSpaceDN w:val="0"/>
        <w:adjustRightInd w:val="0"/>
        <w:spacing w:after="0"/>
        <w:rPr>
          <w:rFonts w:ascii="Maiandra GD" w:hAnsi="Maiandra GD" w:cs="Arial"/>
          <w:b/>
          <w:color w:val="000000"/>
          <w:u w:val="single"/>
          <w:lang w:val="fr-FR"/>
        </w:rPr>
      </w:pPr>
      <w:r w:rsidRPr="00C823E0">
        <w:rPr>
          <w:rFonts w:ascii="Maiandra GD" w:hAnsi="Maiandra GD" w:cs="Arial"/>
          <w:b/>
          <w:color w:val="000000"/>
          <w:u w:val="single"/>
          <w:lang w:val="fr-FR"/>
        </w:rPr>
        <w:t>MODIFICATION DE L’APPEL D’OFFRE</w:t>
      </w:r>
    </w:p>
    <w:p w14:paraId="44B406A6" w14:textId="77777777" w:rsidR="00C823E0" w:rsidRPr="00C823E0" w:rsidRDefault="00C823E0" w:rsidP="00C823E0">
      <w:pPr>
        <w:pStyle w:val="ListParagraph"/>
        <w:autoSpaceDE w:val="0"/>
        <w:autoSpaceDN w:val="0"/>
        <w:adjustRightInd w:val="0"/>
        <w:spacing w:after="0"/>
        <w:rPr>
          <w:rFonts w:ascii="Maiandra GD" w:hAnsi="Maiandra GD" w:cs="Arial"/>
          <w:b/>
          <w:color w:val="000000"/>
          <w:u w:val="single"/>
          <w:lang w:val="fr-FR"/>
        </w:rPr>
      </w:pPr>
    </w:p>
    <w:p w14:paraId="2B9FB634" w14:textId="77777777" w:rsidR="0050138D" w:rsidRPr="00C823E0" w:rsidRDefault="0050138D" w:rsidP="008E663C">
      <w:pPr>
        <w:ind w:left="360"/>
        <w:jc w:val="both"/>
        <w:rPr>
          <w:rFonts w:ascii="Maiandra GD" w:hAnsi="Maiandra GD"/>
          <w:lang w:val="fr-FR"/>
        </w:rPr>
      </w:pPr>
      <w:r w:rsidRPr="00C823E0">
        <w:rPr>
          <w:rFonts w:ascii="Maiandra GD" w:hAnsi="Maiandra GD"/>
          <w:lang w:val="fr-FR"/>
        </w:rPr>
        <w:t>À tout moment avant la date limite de soumission de l'offre, AfricaRice peut pour une raison quelconque, par exemple en réponse à une demande de clarification faite par un soumissionnaire, modifier le dossier d’Appel d’offre sous la forme d'une information complémentaire, en réponse à une demande de clarification. Tous les soumissionnaires potentiels seront informés par écrit de tous changements ou modifications.</w:t>
      </w:r>
    </w:p>
    <w:p w14:paraId="291DAFB3" w14:textId="77777777" w:rsidR="0050138D" w:rsidRPr="00C823E0" w:rsidRDefault="0050138D" w:rsidP="008E663C">
      <w:pPr>
        <w:autoSpaceDE w:val="0"/>
        <w:autoSpaceDN w:val="0"/>
        <w:adjustRightInd w:val="0"/>
        <w:spacing w:after="0"/>
        <w:ind w:left="360"/>
        <w:jc w:val="both"/>
        <w:rPr>
          <w:rFonts w:ascii="Maiandra GD" w:hAnsi="Maiandra GD" w:cs="Arial"/>
          <w:color w:val="000000"/>
          <w:lang w:val="fr-FR"/>
        </w:rPr>
      </w:pPr>
      <w:r w:rsidRPr="00C823E0">
        <w:rPr>
          <w:rFonts w:ascii="Maiandra GD" w:hAnsi="Maiandra GD"/>
          <w:lang w:val="fr-FR"/>
        </w:rPr>
        <w:t xml:space="preserve">Afin de donner aux soumissionnaires un délai raisonnable pour prendre en compte les modifications en actualisant leurs offres, AfricaRice peut, à sa discrétion, prolonger le délai de soumission de l'offre, si la nature de la modification justifie une telle </w:t>
      </w:r>
    </w:p>
    <w:p w14:paraId="72EA3274" w14:textId="77777777" w:rsidR="0050138D" w:rsidRPr="00C823E0" w:rsidRDefault="0050138D" w:rsidP="008E663C">
      <w:pPr>
        <w:autoSpaceDE w:val="0"/>
        <w:autoSpaceDN w:val="0"/>
        <w:adjustRightInd w:val="0"/>
        <w:spacing w:after="0"/>
        <w:ind w:left="360"/>
        <w:rPr>
          <w:rFonts w:ascii="Maiandra GD" w:hAnsi="Maiandra GD" w:cs="Arial"/>
          <w:color w:val="000000"/>
          <w:lang w:val="fr-FR"/>
        </w:rPr>
      </w:pPr>
    </w:p>
    <w:p w14:paraId="1D9E7079" w14:textId="77777777" w:rsidR="0050138D" w:rsidRPr="00C823E0" w:rsidRDefault="0050138D" w:rsidP="008E663C">
      <w:pPr>
        <w:pStyle w:val="ListParagraph"/>
        <w:numPr>
          <w:ilvl w:val="0"/>
          <w:numId w:val="6"/>
        </w:numPr>
        <w:autoSpaceDE w:val="0"/>
        <w:autoSpaceDN w:val="0"/>
        <w:adjustRightInd w:val="0"/>
        <w:spacing w:after="0"/>
        <w:rPr>
          <w:rFonts w:ascii="Maiandra GD" w:hAnsi="Maiandra GD" w:cs="Arial"/>
          <w:b/>
          <w:color w:val="000000"/>
          <w:u w:val="single"/>
          <w:lang w:val="fr-FR"/>
        </w:rPr>
      </w:pPr>
      <w:r w:rsidRPr="00C823E0">
        <w:rPr>
          <w:rFonts w:ascii="Maiandra GD" w:hAnsi="Maiandra GD" w:cs="Arial"/>
          <w:b/>
          <w:color w:val="000000"/>
          <w:u w:val="single"/>
          <w:lang w:val="fr-FR"/>
        </w:rPr>
        <w:t xml:space="preserve">CONFIDENTIALITE </w:t>
      </w:r>
    </w:p>
    <w:p w14:paraId="624D8DD3" w14:textId="77777777" w:rsidR="0050138D" w:rsidRPr="00C823E0" w:rsidRDefault="0050138D" w:rsidP="008E663C">
      <w:pPr>
        <w:autoSpaceDE w:val="0"/>
        <w:autoSpaceDN w:val="0"/>
        <w:adjustRightInd w:val="0"/>
        <w:spacing w:after="0"/>
        <w:ind w:left="360"/>
        <w:rPr>
          <w:rFonts w:ascii="Maiandra GD" w:hAnsi="Maiandra GD" w:cs="Arial"/>
          <w:color w:val="000000"/>
          <w:lang w:val="fr-FR"/>
        </w:rPr>
      </w:pPr>
    </w:p>
    <w:p w14:paraId="5446B683" w14:textId="77777777" w:rsidR="0050138D" w:rsidRPr="00C823E0" w:rsidRDefault="0050138D" w:rsidP="008E663C">
      <w:pPr>
        <w:autoSpaceDE w:val="0"/>
        <w:autoSpaceDN w:val="0"/>
        <w:adjustRightInd w:val="0"/>
        <w:spacing w:after="0"/>
        <w:ind w:left="360"/>
        <w:jc w:val="both"/>
        <w:rPr>
          <w:rFonts w:ascii="Maiandra GD" w:hAnsi="Maiandra GD" w:cs="Arial"/>
          <w:color w:val="000000"/>
          <w:lang w:val="fr-FR"/>
        </w:rPr>
      </w:pPr>
      <w:r w:rsidRPr="00C823E0">
        <w:rPr>
          <w:rFonts w:ascii="Maiandra GD" w:hAnsi="Maiandra GD" w:cs="Arial"/>
          <w:color w:val="000000"/>
          <w:lang w:val="fr-FR"/>
        </w:rPr>
        <w:t>Les informations relatives aux offres (présentation, contenu, examen, évaluation, comparaison et conclusions) ne doivent être divulguées aux soumissionnaires ou à toute autre personne non officiellement concernée par ce processus, même après la publication de l'attribution du marché.</w:t>
      </w:r>
    </w:p>
    <w:p w14:paraId="37D497C8" w14:textId="77777777" w:rsidR="0050138D" w:rsidRPr="00C823E0" w:rsidRDefault="0050138D" w:rsidP="008E663C">
      <w:pPr>
        <w:pStyle w:val="ListParagraph"/>
        <w:autoSpaceDE w:val="0"/>
        <w:autoSpaceDN w:val="0"/>
        <w:adjustRightInd w:val="0"/>
        <w:spacing w:after="0"/>
        <w:ind w:left="360"/>
        <w:jc w:val="both"/>
        <w:rPr>
          <w:rFonts w:ascii="Maiandra GD" w:hAnsi="Maiandra GD" w:cs="Arial"/>
          <w:color w:val="000000"/>
          <w:lang w:val="fr-FR"/>
        </w:rPr>
      </w:pPr>
      <w:r w:rsidRPr="00C823E0">
        <w:rPr>
          <w:rFonts w:ascii="Maiandra GD" w:hAnsi="Maiandra GD" w:cs="Arial"/>
          <w:color w:val="000000"/>
          <w:lang w:val="fr-FR"/>
        </w:rPr>
        <w:t>Toute forme de tentative d’un soumissionnaire visant à influencer AfricaRice dans l'examen, l'évaluation, la comparaison des offres ou la décision d'attribution du contrat entraînera automatiquement le rejet de l’offre de ce dernier</w:t>
      </w:r>
    </w:p>
    <w:p w14:paraId="71CFA57A" w14:textId="77777777" w:rsidR="0050138D" w:rsidRPr="00C823E0" w:rsidRDefault="0050138D" w:rsidP="008E663C">
      <w:pPr>
        <w:tabs>
          <w:tab w:val="left" w:pos="540"/>
          <w:tab w:val="left" w:pos="630"/>
        </w:tabs>
        <w:autoSpaceDE w:val="0"/>
        <w:autoSpaceDN w:val="0"/>
        <w:adjustRightInd w:val="0"/>
        <w:spacing w:after="0"/>
        <w:rPr>
          <w:rFonts w:ascii="Maiandra GD" w:hAnsi="Maiandra GD" w:cs="Arial"/>
          <w:color w:val="000000"/>
          <w:lang w:val="fr-FR"/>
        </w:rPr>
      </w:pPr>
    </w:p>
    <w:p w14:paraId="460C20A5" w14:textId="77777777" w:rsidR="0050138D" w:rsidRPr="00C823E0" w:rsidRDefault="0050138D" w:rsidP="008E663C">
      <w:pPr>
        <w:pStyle w:val="ListParagraph"/>
        <w:numPr>
          <w:ilvl w:val="0"/>
          <w:numId w:val="6"/>
        </w:numPr>
        <w:tabs>
          <w:tab w:val="left" w:pos="540"/>
          <w:tab w:val="left" w:pos="630"/>
        </w:tabs>
        <w:autoSpaceDE w:val="0"/>
        <w:autoSpaceDN w:val="0"/>
        <w:adjustRightInd w:val="0"/>
        <w:spacing w:after="0"/>
        <w:rPr>
          <w:rFonts w:ascii="Maiandra GD" w:hAnsi="Maiandra GD" w:cs="Arial"/>
          <w:b/>
          <w:color w:val="000000"/>
          <w:u w:val="single"/>
          <w:lang w:val="fr-FR"/>
        </w:rPr>
      </w:pPr>
      <w:r w:rsidRPr="00C823E0">
        <w:rPr>
          <w:rFonts w:ascii="Maiandra GD" w:hAnsi="Maiandra GD" w:cs="Arial"/>
          <w:b/>
          <w:color w:val="000000"/>
          <w:u w:val="single"/>
          <w:lang w:val="fr-FR"/>
        </w:rPr>
        <w:t>DROITS D’AFRICARICE</w:t>
      </w:r>
    </w:p>
    <w:p w14:paraId="5A4D465D" w14:textId="77777777" w:rsidR="0050138D" w:rsidRPr="00C823E0" w:rsidRDefault="0050138D" w:rsidP="008E663C">
      <w:pPr>
        <w:pStyle w:val="ListParagraph"/>
        <w:tabs>
          <w:tab w:val="left" w:pos="540"/>
          <w:tab w:val="left" w:pos="630"/>
        </w:tabs>
        <w:autoSpaceDE w:val="0"/>
        <w:autoSpaceDN w:val="0"/>
        <w:adjustRightInd w:val="0"/>
        <w:spacing w:after="0"/>
        <w:rPr>
          <w:rFonts w:ascii="Maiandra GD" w:hAnsi="Maiandra GD" w:cs="Arial"/>
          <w:b/>
          <w:color w:val="000000"/>
          <w:u w:val="single"/>
          <w:lang w:val="fr-FR"/>
        </w:rPr>
      </w:pPr>
    </w:p>
    <w:p w14:paraId="61913141" w14:textId="77777777" w:rsidR="0050138D" w:rsidRPr="00C823E0" w:rsidRDefault="0050138D" w:rsidP="008E663C">
      <w:pPr>
        <w:tabs>
          <w:tab w:val="left" w:pos="270"/>
          <w:tab w:val="left" w:pos="630"/>
        </w:tabs>
        <w:autoSpaceDE w:val="0"/>
        <w:autoSpaceDN w:val="0"/>
        <w:adjustRightInd w:val="0"/>
        <w:spacing w:after="0"/>
        <w:ind w:left="450"/>
        <w:jc w:val="both"/>
        <w:rPr>
          <w:rFonts w:ascii="Maiandra GD" w:hAnsi="Maiandra GD" w:cs="Arial"/>
          <w:color w:val="000000"/>
          <w:lang w:val="fr-FR"/>
        </w:rPr>
      </w:pPr>
      <w:r w:rsidRPr="00C823E0">
        <w:rPr>
          <w:rFonts w:ascii="Maiandra GD" w:hAnsi="Maiandra GD" w:cs="Arial"/>
          <w:color w:val="000000"/>
          <w:lang w:val="fr-FR"/>
        </w:rPr>
        <w:lastRenderedPageBreak/>
        <w:t xml:space="preserve">AfricaRice se réserve le droit d’accepter ou de rejeter une offre. AfricaRice ne sera en aucun cas tenu responsable des frais encourus par le soumissionnaire dans le cadre de la préparation de son offre. </w:t>
      </w:r>
    </w:p>
    <w:p w14:paraId="1A1B71CB" w14:textId="77777777" w:rsidR="0050138D" w:rsidRPr="00C823E0" w:rsidRDefault="0050138D" w:rsidP="008E663C">
      <w:pPr>
        <w:tabs>
          <w:tab w:val="left" w:pos="540"/>
          <w:tab w:val="left" w:pos="630"/>
        </w:tabs>
        <w:autoSpaceDE w:val="0"/>
        <w:autoSpaceDN w:val="0"/>
        <w:adjustRightInd w:val="0"/>
        <w:spacing w:after="0"/>
        <w:jc w:val="both"/>
        <w:rPr>
          <w:rFonts w:ascii="Maiandra GD" w:hAnsi="Maiandra GD" w:cs="Arial"/>
          <w:color w:val="000000"/>
          <w:lang w:val="fr-FR"/>
        </w:rPr>
      </w:pPr>
      <w:r w:rsidRPr="00C823E0">
        <w:rPr>
          <w:rFonts w:ascii="Maiandra GD" w:hAnsi="Maiandra GD" w:cs="Arial"/>
          <w:color w:val="000000"/>
          <w:lang w:val="fr-FR"/>
        </w:rPr>
        <w:t xml:space="preserve">        Plus particulièrement, AfricaRice se réserve le droit de :</w:t>
      </w:r>
    </w:p>
    <w:p w14:paraId="29E930CB" w14:textId="77777777" w:rsidR="0050138D" w:rsidRPr="00C823E0" w:rsidRDefault="0050138D" w:rsidP="008E663C">
      <w:pPr>
        <w:pStyle w:val="ListParagraph"/>
        <w:numPr>
          <w:ilvl w:val="0"/>
          <w:numId w:val="7"/>
        </w:numPr>
        <w:tabs>
          <w:tab w:val="left" w:pos="540"/>
          <w:tab w:val="left" w:pos="630"/>
        </w:tabs>
        <w:autoSpaceDE w:val="0"/>
        <w:autoSpaceDN w:val="0"/>
        <w:adjustRightInd w:val="0"/>
        <w:spacing w:after="0"/>
        <w:jc w:val="both"/>
        <w:rPr>
          <w:rFonts w:ascii="Maiandra GD" w:hAnsi="Maiandra GD" w:cs="Arial"/>
          <w:color w:val="000000"/>
          <w:lang w:val="fr-FR"/>
        </w:rPr>
      </w:pPr>
      <w:r w:rsidRPr="00C823E0">
        <w:rPr>
          <w:rFonts w:ascii="Maiandra GD" w:hAnsi="Maiandra GD" w:cs="Arial"/>
          <w:color w:val="000000"/>
          <w:lang w:val="fr-FR"/>
        </w:rPr>
        <w:t>Prendre contact avec les clients cités comme références par le soumissionnaire ;</w:t>
      </w:r>
    </w:p>
    <w:p w14:paraId="7201B07D" w14:textId="77777777" w:rsidR="0050138D" w:rsidRPr="00C823E0" w:rsidRDefault="0050138D" w:rsidP="008E663C">
      <w:pPr>
        <w:pStyle w:val="ListParagraph"/>
        <w:numPr>
          <w:ilvl w:val="0"/>
          <w:numId w:val="7"/>
        </w:numPr>
        <w:tabs>
          <w:tab w:val="left" w:pos="540"/>
          <w:tab w:val="left" w:pos="630"/>
        </w:tabs>
        <w:autoSpaceDE w:val="0"/>
        <w:autoSpaceDN w:val="0"/>
        <w:adjustRightInd w:val="0"/>
        <w:spacing w:after="0"/>
        <w:jc w:val="both"/>
        <w:rPr>
          <w:rFonts w:ascii="Maiandra GD" w:hAnsi="Maiandra GD" w:cs="Arial"/>
          <w:color w:val="000000"/>
          <w:lang w:val="fr-FR"/>
        </w:rPr>
      </w:pPr>
      <w:r w:rsidRPr="00C823E0">
        <w:rPr>
          <w:rFonts w:ascii="Maiandra GD" w:hAnsi="Maiandra GD" w:cs="Arial"/>
          <w:color w:val="000000"/>
          <w:lang w:val="fr-FR"/>
        </w:rPr>
        <w:t>Réclamer des données supplémentaires aux soumissionnaires ;</w:t>
      </w:r>
    </w:p>
    <w:p w14:paraId="45DC95F5" w14:textId="77777777" w:rsidR="0050138D" w:rsidRPr="00C823E0" w:rsidRDefault="0050138D" w:rsidP="008E663C">
      <w:pPr>
        <w:pStyle w:val="ListParagraph"/>
        <w:numPr>
          <w:ilvl w:val="0"/>
          <w:numId w:val="7"/>
        </w:numPr>
        <w:tabs>
          <w:tab w:val="left" w:pos="540"/>
          <w:tab w:val="left" w:pos="630"/>
        </w:tabs>
        <w:autoSpaceDE w:val="0"/>
        <w:autoSpaceDN w:val="0"/>
        <w:adjustRightInd w:val="0"/>
        <w:spacing w:after="0"/>
        <w:jc w:val="both"/>
        <w:rPr>
          <w:rFonts w:ascii="Maiandra GD" w:hAnsi="Maiandra GD" w:cs="Arial"/>
          <w:color w:val="000000"/>
          <w:lang w:val="fr-FR"/>
        </w:rPr>
      </w:pPr>
      <w:r w:rsidRPr="00C823E0">
        <w:rPr>
          <w:rFonts w:ascii="Maiandra GD" w:hAnsi="Maiandra GD" w:cs="Arial"/>
          <w:color w:val="000000"/>
          <w:lang w:val="fr-FR"/>
        </w:rPr>
        <w:t>Organiser des interviews avec les soumissionnaires ;</w:t>
      </w:r>
    </w:p>
    <w:p w14:paraId="3A71BD3C" w14:textId="77777777" w:rsidR="0050138D" w:rsidRPr="00C823E0" w:rsidRDefault="0050138D" w:rsidP="008E663C">
      <w:pPr>
        <w:pStyle w:val="ListParagraph"/>
        <w:numPr>
          <w:ilvl w:val="0"/>
          <w:numId w:val="7"/>
        </w:numPr>
        <w:tabs>
          <w:tab w:val="left" w:pos="540"/>
          <w:tab w:val="left" w:pos="630"/>
        </w:tabs>
        <w:autoSpaceDE w:val="0"/>
        <w:autoSpaceDN w:val="0"/>
        <w:adjustRightInd w:val="0"/>
        <w:spacing w:after="0"/>
        <w:jc w:val="both"/>
        <w:rPr>
          <w:rFonts w:ascii="Maiandra GD" w:hAnsi="Maiandra GD" w:cs="Arial"/>
          <w:color w:val="000000"/>
          <w:lang w:val="fr-FR"/>
        </w:rPr>
      </w:pPr>
      <w:r w:rsidRPr="00C823E0">
        <w:rPr>
          <w:rFonts w:ascii="Maiandra GD" w:hAnsi="Maiandra GD" w:cs="Arial"/>
          <w:color w:val="000000"/>
          <w:lang w:val="fr-FR"/>
        </w:rPr>
        <w:t>Rejeter tout ou partie des offres soumises ;</w:t>
      </w:r>
    </w:p>
    <w:p w14:paraId="3875697C" w14:textId="77777777" w:rsidR="0050138D" w:rsidRPr="00C823E0" w:rsidRDefault="0050138D" w:rsidP="008E663C">
      <w:pPr>
        <w:pStyle w:val="ListParagraph"/>
        <w:numPr>
          <w:ilvl w:val="0"/>
          <w:numId w:val="7"/>
        </w:numPr>
        <w:tabs>
          <w:tab w:val="left" w:pos="540"/>
          <w:tab w:val="left" w:pos="630"/>
        </w:tabs>
        <w:autoSpaceDE w:val="0"/>
        <w:autoSpaceDN w:val="0"/>
        <w:adjustRightInd w:val="0"/>
        <w:spacing w:after="0"/>
        <w:jc w:val="both"/>
        <w:rPr>
          <w:rFonts w:ascii="Maiandra GD" w:hAnsi="Maiandra GD" w:cs="Arial"/>
          <w:color w:val="000000"/>
          <w:lang w:val="fr-FR"/>
        </w:rPr>
      </w:pPr>
      <w:r w:rsidRPr="00C823E0">
        <w:rPr>
          <w:rFonts w:ascii="Maiandra GD" w:hAnsi="Maiandra GD" w:cs="Arial"/>
          <w:color w:val="000000"/>
          <w:lang w:val="fr-FR"/>
        </w:rPr>
        <w:t xml:space="preserve">Attribuer le marché à plusieurs soumissionnaires afin d’atteindre les objectifs visés. </w:t>
      </w:r>
    </w:p>
    <w:p w14:paraId="0B5C86DA" w14:textId="77777777" w:rsidR="0050138D" w:rsidRPr="00C823E0" w:rsidRDefault="0050138D" w:rsidP="008E663C">
      <w:pPr>
        <w:tabs>
          <w:tab w:val="left" w:pos="540"/>
          <w:tab w:val="left" w:pos="630"/>
        </w:tabs>
        <w:autoSpaceDE w:val="0"/>
        <w:autoSpaceDN w:val="0"/>
        <w:adjustRightInd w:val="0"/>
        <w:spacing w:after="0"/>
        <w:jc w:val="both"/>
        <w:rPr>
          <w:rFonts w:ascii="Maiandra GD" w:hAnsi="Maiandra GD" w:cs="Arial"/>
          <w:color w:val="000000"/>
          <w:lang w:val="fr-FR"/>
        </w:rPr>
      </w:pPr>
    </w:p>
    <w:p w14:paraId="5AF9DDC3" w14:textId="77777777" w:rsidR="0050138D" w:rsidRPr="00C823E0" w:rsidRDefault="0050138D" w:rsidP="008E663C">
      <w:pPr>
        <w:pStyle w:val="ListParagraph"/>
        <w:numPr>
          <w:ilvl w:val="0"/>
          <w:numId w:val="6"/>
        </w:numPr>
        <w:tabs>
          <w:tab w:val="left" w:pos="540"/>
          <w:tab w:val="left" w:pos="630"/>
        </w:tabs>
        <w:autoSpaceDE w:val="0"/>
        <w:autoSpaceDN w:val="0"/>
        <w:adjustRightInd w:val="0"/>
        <w:spacing w:after="0"/>
        <w:rPr>
          <w:rFonts w:ascii="Maiandra GD" w:hAnsi="Maiandra GD" w:cs="Arial"/>
          <w:b/>
          <w:color w:val="000000"/>
          <w:u w:val="single"/>
          <w:lang w:val="fr-FR"/>
        </w:rPr>
      </w:pPr>
      <w:r w:rsidRPr="00C823E0">
        <w:rPr>
          <w:rFonts w:ascii="Maiandra GD" w:hAnsi="Maiandra GD" w:cs="Arial"/>
          <w:b/>
          <w:color w:val="000000"/>
          <w:u w:val="single"/>
          <w:lang w:val="fr-FR"/>
        </w:rPr>
        <w:t xml:space="preserve">CLAUSES DEONTOLOGIQUES </w:t>
      </w:r>
    </w:p>
    <w:p w14:paraId="3EBD6233" w14:textId="77777777" w:rsidR="0050138D" w:rsidRPr="00C823E0" w:rsidRDefault="0050138D" w:rsidP="008E663C">
      <w:pPr>
        <w:pStyle w:val="ListParagraph"/>
        <w:tabs>
          <w:tab w:val="left" w:pos="540"/>
          <w:tab w:val="left" w:pos="630"/>
        </w:tabs>
        <w:autoSpaceDE w:val="0"/>
        <w:autoSpaceDN w:val="0"/>
        <w:adjustRightInd w:val="0"/>
        <w:spacing w:after="0"/>
        <w:rPr>
          <w:rFonts w:ascii="Maiandra GD" w:hAnsi="Maiandra GD" w:cs="Arial"/>
          <w:color w:val="000000"/>
          <w:lang w:val="fr-FR"/>
        </w:rPr>
      </w:pPr>
    </w:p>
    <w:p w14:paraId="026D08A3" w14:textId="77777777" w:rsidR="0050138D" w:rsidRPr="00C823E0" w:rsidRDefault="0050138D" w:rsidP="008E663C">
      <w:pPr>
        <w:pStyle w:val="ListParagraph"/>
        <w:numPr>
          <w:ilvl w:val="0"/>
          <w:numId w:val="8"/>
        </w:numPr>
        <w:tabs>
          <w:tab w:val="left" w:pos="360"/>
          <w:tab w:val="left" w:pos="540"/>
        </w:tabs>
        <w:autoSpaceDE w:val="0"/>
        <w:autoSpaceDN w:val="0"/>
        <w:adjustRightInd w:val="0"/>
        <w:spacing w:after="0"/>
        <w:ind w:left="810" w:firstLine="12"/>
        <w:jc w:val="both"/>
        <w:rPr>
          <w:rFonts w:ascii="Maiandra GD" w:hAnsi="Maiandra GD" w:cs="Arial"/>
          <w:color w:val="000000"/>
          <w:lang w:val="fr-FR"/>
        </w:rPr>
      </w:pPr>
      <w:r w:rsidRPr="00C823E0">
        <w:rPr>
          <w:rFonts w:ascii="Maiandra GD" w:hAnsi="Maiandra GD" w:cs="Arial"/>
          <w:color w:val="000000"/>
          <w:lang w:val="fr-FR"/>
        </w:rPr>
        <w:t>Toute tentative d’un candidat ou d’un soumissionnaire visant à se procurer des informations confidentielles, à procéder à des ententes illicites avec ses concurrents ou à influencer le comité de sélection au cours de la procédure de clarification, d’examen, d’évaluation et de comparaison des offres entraîne le rejet de la candidature ou de la soumission de ce dernier.</w:t>
      </w:r>
    </w:p>
    <w:p w14:paraId="2BF0FAFB" w14:textId="5D2B4D75" w:rsidR="0050138D" w:rsidRPr="00C823E0" w:rsidRDefault="0050138D" w:rsidP="008E663C">
      <w:pPr>
        <w:pStyle w:val="ListParagraph"/>
        <w:numPr>
          <w:ilvl w:val="0"/>
          <w:numId w:val="8"/>
        </w:numPr>
        <w:tabs>
          <w:tab w:val="left" w:pos="360"/>
          <w:tab w:val="left" w:pos="540"/>
        </w:tabs>
        <w:autoSpaceDE w:val="0"/>
        <w:autoSpaceDN w:val="0"/>
        <w:adjustRightInd w:val="0"/>
        <w:spacing w:after="0"/>
        <w:ind w:left="810" w:firstLine="12"/>
        <w:jc w:val="both"/>
        <w:rPr>
          <w:rFonts w:ascii="Maiandra GD" w:hAnsi="Maiandra GD" w:cs="Arial"/>
          <w:color w:val="000000"/>
          <w:lang w:val="fr-FR"/>
        </w:rPr>
      </w:pPr>
      <w:r w:rsidRPr="00C823E0">
        <w:rPr>
          <w:rFonts w:ascii="Maiandra GD" w:hAnsi="Maiandra GD" w:cs="Arial"/>
          <w:color w:val="000000"/>
          <w:lang w:val="fr-FR"/>
        </w:rPr>
        <w:t>Lors de l</w:t>
      </w:r>
      <w:r w:rsidR="00C823E0">
        <w:rPr>
          <w:rFonts w:ascii="Maiandra GD" w:hAnsi="Maiandra GD" w:cs="Arial"/>
          <w:color w:val="000000"/>
          <w:lang w:val="fr-FR"/>
        </w:rPr>
        <w:t>’envoi</w:t>
      </w:r>
      <w:r w:rsidRPr="00C823E0">
        <w:rPr>
          <w:rFonts w:ascii="Maiandra GD" w:hAnsi="Maiandra GD" w:cs="Arial"/>
          <w:color w:val="000000"/>
          <w:lang w:val="fr-FR"/>
        </w:rPr>
        <w:t xml:space="preserve"> de son offre, le soumissionnaire est tenu de déclarer sur l’honneur, d’une part, qu’il n’existe aucun conflit d’intérêts potentiel de quelque nature que ce soit et, d’autre part, qu’il n’a aucun lien spécifique avec d’autres soumissionnaires ou d’autres parties au projet. Si durant </w:t>
      </w:r>
      <w:r w:rsidRPr="00C823E0">
        <w:rPr>
          <w:rFonts w:ascii="Maiandra GD" w:hAnsi="Maiandra GD" w:cs="Arial"/>
          <w:lang w:val="fr-FR"/>
        </w:rPr>
        <w:t xml:space="preserve">l’exécution du marché, une telle situation se produisait, l’adjudicataire </w:t>
      </w:r>
      <w:r w:rsidRPr="00C823E0">
        <w:rPr>
          <w:rFonts w:ascii="Maiandra GD" w:hAnsi="Maiandra GD" w:cs="Arial"/>
          <w:color w:val="000000"/>
          <w:lang w:val="fr-FR"/>
        </w:rPr>
        <w:t>a l’obligation d’en informer immédiatement AfricaRice.</w:t>
      </w:r>
    </w:p>
    <w:p w14:paraId="56D937A4" w14:textId="77777777" w:rsidR="0050138D" w:rsidRPr="00C823E0" w:rsidRDefault="0050138D" w:rsidP="008E663C">
      <w:pPr>
        <w:pStyle w:val="ListParagraph"/>
        <w:numPr>
          <w:ilvl w:val="0"/>
          <w:numId w:val="8"/>
        </w:numPr>
        <w:tabs>
          <w:tab w:val="left" w:pos="360"/>
          <w:tab w:val="left" w:pos="540"/>
        </w:tabs>
        <w:autoSpaceDE w:val="0"/>
        <w:autoSpaceDN w:val="0"/>
        <w:adjustRightInd w:val="0"/>
        <w:spacing w:after="0"/>
        <w:ind w:left="810" w:firstLine="12"/>
        <w:jc w:val="both"/>
        <w:rPr>
          <w:rFonts w:ascii="Maiandra GD" w:hAnsi="Maiandra GD" w:cs="Arial"/>
          <w:color w:val="000000"/>
          <w:lang w:val="fr-FR"/>
        </w:rPr>
      </w:pPr>
      <w:r w:rsidRPr="00C823E0">
        <w:rPr>
          <w:rFonts w:ascii="Maiandra GD" w:hAnsi="Maiandra GD" w:cs="Arial"/>
          <w:color w:val="000000"/>
          <w:lang w:val="fr-FR"/>
        </w:rPr>
        <w:t>L’adjudicataire du marché doit agir en toute occasion avec impartialité et comme un conseiller loyal conformément au code de déontologie de sa profession</w:t>
      </w:r>
      <w:r w:rsidRPr="00C823E0">
        <w:rPr>
          <w:rFonts w:ascii="Maiandra GD" w:hAnsi="Maiandra GD" w:cs="Arial"/>
          <w:lang w:val="fr-FR"/>
        </w:rPr>
        <w:t>. Il ne doit engager AfricaRice d’aucune manière sans le consentement préalable et écrit de ses responsables.</w:t>
      </w:r>
    </w:p>
    <w:p w14:paraId="663871DB" w14:textId="77777777" w:rsidR="0050138D" w:rsidRPr="00C823E0" w:rsidRDefault="0050138D" w:rsidP="008E663C">
      <w:pPr>
        <w:pStyle w:val="ListParagraph"/>
        <w:numPr>
          <w:ilvl w:val="0"/>
          <w:numId w:val="8"/>
        </w:numPr>
        <w:tabs>
          <w:tab w:val="left" w:pos="360"/>
          <w:tab w:val="left" w:pos="540"/>
        </w:tabs>
        <w:autoSpaceDE w:val="0"/>
        <w:autoSpaceDN w:val="0"/>
        <w:adjustRightInd w:val="0"/>
        <w:spacing w:after="0"/>
        <w:ind w:left="810" w:firstLine="12"/>
        <w:jc w:val="both"/>
        <w:rPr>
          <w:rFonts w:ascii="Maiandra GD" w:hAnsi="Maiandra GD" w:cs="Arial"/>
          <w:color w:val="000000"/>
          <w:lang w:val="fr-FR"/>
        </w:rPr>
      </w:pPr>
      <w:r w:rsidRPr="00C823E0">
        <w:rPr>
          <w:rFonts w:ascii="Maiandra GD" w:hAnsi="Maiandra GD" w:cs="Arial"/>
          <w:color w:val="000000"/>
          <w:lang w:val="fr-FR"/>
        </w:rPr>
        <w:t xml:space="preserve">Pendant la durée du marché, l’adjudicataire et son personnel s’engagent à respecter les droits de </w:t>
      </w:r>
      <w:r w:rsidRPr="00C823E0">
        <w:rPr>
          <w:rFonts w:ascii="Maiandra GD" w:hAnsi="Maiandra GD" w:cs="Arial"/>
          <w:lang w:val="fr-FR"/>
        </w:rPr>
        <w:t>l’homme et à se conformer aux règles de bonnes conduites communément admises concernant notamment </w:t>
      </w:r>
      <w:r w:rsidRPr="00C823E0">
        <w:rPr>
          <w:rFonts w:ascii="Maiandra GD" w:hAnsi="Maiandra GD" w:cs="Arial"/>
          <w:color w:val="000000"/>
          <w:lang w:val="fr-FR"/>
        </w:rPr>
        <w:t>: des pratiques discriminatoires liées à la race, à l’ethnie, à la religion, à la nationalité, au genre, à l’âge, à l’orientation sexuelle, à la situation matrimoniale, au statut de citoyenneté, à l’infirmité.</w:t>
      </w:r>
    </w:p>
    <w:p w14:paraId="1E74D240" w14:textId="77777777" w:rsidR="0050138D" w:rsidRPr="00C823E0" w:rsidRDefault="0050138D" w:rsidP="008E663C">
      <w:pPr>
        <w:pStyle w:val="ListParagraph"/>
        <w:numPr>
          <w:ilvl w:val="0"/>
          <w:numId w:val="8"/>
        </w:numPr>
        <w:tabs>
          <w:tab w:val="left" w:pos="360"/>
          <w:tab w:val="left" w:pos="540"/>
        </w:tabs>
        <w:autoSpaceDE w:val="0"/>
        <w:autoSpaceDN w:val="0"/>
        <w:adjustRightInd w:val="0"/>
        <w:spacing w:after="0"/>
        <w:ind w:left="810" w:firstLine="12"/>
        <w:jc w:val="both"/>
        <w:rPr>
          <w:rFonts w:ascii="Maiandra GD" w:hAnsi="Maiandra GD" w:cs="Arial"/>
          <w:color w:val="000000"/>
          <w:lang w:val="fr-FR"/>
        </w:rPr>
      </w:pPr>
      <w:r w:rsidRPr="00C823E0">
        <w:rPr>
          <w:rFonts w:ascii="Maiandra GD" w:hAnsi="Maiandra GD" w:cs="Arial"/>
          <w:color w:val="000000"/>
          <w:lang w:val="fr-FR"/>
        </w:rPr>
        <w:t xml:space="preserve">Le titulaire et son personnel sont tenus au secret professionnel pendant toute la durée du contrat et après son achèvement. Tous les rapports et documents reçus ou établis par </w:t>
      </w:r>
      <w:r w:rsidRPr="00C823E0">
        <w:rPr>
          <w:rFonts w:ascii="Maiandra GD" w:hAnsi="Maiandra GD" w:cs="Arial"/>
          <w:lang w:val="fr-FR"/>
        </w:rPr>
        <w:t xml:space="preserve">l’adjudicataire dans le cadre </w:t>
      </w:r>
      <w:r w:rsidRPr="00C823E0">
        <w:rPr>
          <w:rFonts w:ascii="Maiandra GD" w:hAnsi="Maiandra GD" w:cs="Arial"/>
          <w:color w:val="000000"/>
          <w:lang w:val="fr-FR"/>
        </w:rPr>
        <w:t xml:space="preserve">de l’exécution du marché sont </w:t>
      </w:r>
      <w:r w:rsidRPr="00C823E0">
        <w:rPr>
          <w:rFonts w:ascii="Maiandra GD" w:hAnsi="Maiandra GD" w:cs="Arial"/>
          <w:lang w:val="fr-FR"/>
        </w:rPr>
        <w:t>et demeurent confidentiels</w:t>
      </w:r>
      <w:r w:rsidRPr="00C823E0">
        <w:rPr>
          <w:rFonts w:ascii="Maiandra GD" w:hAnsi="Maiandra GD" w:cs="Arial"/>
          <w:color w:val="000000"/>
          <w:lang w:val="fr-FR"/>
        </w:rPr>
        <w:t>.</w:t>
      </w:r>
    </w:p>
    <w:p w14:paraId="02B2A61D" w14:textId="77777777" w:rsidR="0050138D" w:rsidRPr="00C823E0" w:rsidRDefault="0050138D" w:rsidP="008E663C">
      <w:pPr>
        <w:pStyle w:val="ListParagraph"/>
        <w:tabs>
          <w:tab w:val="left" w:pos="90"/>
        </w:tabs>
        <w:autoSpaceDE w:val="0"/>
        <w:autoSpaceDN w:val="0"/>
        <w:adjustRightInd w:val="0"/>
        <w:spacing w:after="0"/>
        <w:ind w:left="0"/>
        <w:jc w:val="both"/>
        <w:rPr>
          <w:rFonts w:ascii="Maiandra GD" w:hAnsi="Maiandra GD" w:cs="Arial"/>
          <w:lang w:val="fr-FR"/>
        </w:rPr>
      </w:pPr>
    </w:p>
    <w:p w14:paraId="1A9B573E" w14:textId="77777777" w:rsidR="0050138D" w:rsidRPr="00C823E0" w:rsidRDefault="0050138D" w:rsidP="008E663C">
      <w:pPr>
        <w:pStyle w:val="ListParagraph"/>
        <w:numPr>
          <w:ilvl w:val="0"/>
          <w:numId w:val="1"/>
        </w:numPr>
        <w:tabs>
          <w:tab w:val="left" w:pos="90"/>
          <w:tab w:val="left" w:pos="270"/>
        </w:tabs>
        <w:autoSpaceDE w:val="0"/>
        <w:autoSpaceDN w:val="0"/>
        <w:adjustRightInd w:val="0"/>
        <w:spacing w:after="0"/>
        <w:rPr>
          <w:rFonts w:ascii="Maiandra GD" w:hAnsi="Maiandra GD" w:cs="Arial"/>
          <w:b/>
          <w:u w:val="single"/>
          <w:lang w:val="fr-FR"/>
        </w:rPr>
      </w:pPr>
      <w:r w:rsidRPr="00C823E0">
        <w:rPr>
          <w:rFonts w:ascii="Maiandra GD" w:hAnsi="Maiandra GD" w:cs="Arial"/>
          <w:lang w:val="fr-FR"/>
        </w:rPr>
        <w:t xml:space="preserve">   </w:t>
      </w:r>
      <w:r w:rsidRPr="00C823E0">
        <w:rPr>
          <w:rFonts w:ascii="Maiandra GD" w:hAnsi="Maiandra GD" w:cs="Arial"/>
          <w:b/>
          <w:u w:val="single"/>
          <w:lang w:val="fr-FR"/>
        </w:rPr>
        <w:t xml:space="preserve">TERMES DE REFERENCES </w:t>
      </w:r>
    </w:p>
    <w:p w14:paraId="546E9B8C" w14:textId="77777777" w:rsidR="0050138D" w:rsidRPr="00C823E0" w:rsidRDefault="0050138D" w:rsidP="008E663C">
      <w:pPr>
        <w:pStyle w:val="ListParagraph"/>
        <w:numPr>
          <w:ilvl w:val="0"/>
          <w:numId w:val="10"/>
        </w:numPr>
        <w:tabs>
          <w:tab w:val="left" w:pos="540"/>
          <w:tab w:val="left" w:pos="630"/>
        </w:tabs>
        <w:autoSpaceDE w:val="0"/>
        <w:autoSpaceDN w:val="0"/>
        <w:adjustRightInd w:val="0"/>
        <w:spacing w:after="0"/>
        <w:rPr>
          <w:rFonts w:ascii="Maiandra GD" w:hAnsi="Maiandra GD" w:cs="Arial"/>
          <w:b/>
          <w:color w:val="000000"/>
          <w:u w:val="single"/>
          <w:lang w:val="fr-FR"/>
        </w:rPr>
      </w:pPr>
      <w:r w:rsidRPr="00C823E0">
        <w:rPr>
          <w:rFonts w:ascii="Maiandra GD" w:hAnsi="Maiandra GD" w:cs="Arial"/>
          <w:b/>
          <w:color w:val="000000"/>
          <w:u w:val="single"/>
          <w:lang w:val="fr-FR"/>
        </w:rPr>
        <w:t xml:space="preserve">INTRODUCTION </w:t>
      </w:r>
    </w:p>
    <w:p w14:paraId="32523947" w14:textId="77777777" w:rsidR="0050138D" w:rsidRPr="00C823E0" w:rsidRDefault="0050138D" w:rsidP="008E663C">
      <w:pPr>
        <w:pStyle w:val="ListParagraph"/>
        <w:tabs>
          <w:tab w:val="left" w:pos="90"/>
          <w:tab w:val="left" w:pos="540"/>
          <w:tab w:val="left" w:pos="630"/>
        </w:tabs>
        <w:autoSpaceDE w:val="0"/>
        <w:autoSpaceDN w:val="0"/>
        <w:adjustRightInd w:val="0"/>
        <w:spacing w:after="0"/>
        <w:ind w:left="0"/>
        <w:rPr>
          <w:rFonts w:ascii="Maiandra GD" w:hAnsi="Maiandra GD" w:cs="Arial"/>
          <w:lang w:val="fr-FR"/>
        </w:rPr>
      </w:pPr>
    </w:p>
    <w:p w14:paraId="176C3675" w14:textId="77777777" w:rsidR="0050138D" w:rsidRPr="00C823E0" w:rsidRDefault="0050138D" w:rsidP="008E663C">
      <w:pPr>
        <w:pStyle w:val="ListParagraph"/>
        <w:tabs>
          <w:tab w:val="left" w:pos="90"/>
          <w:tab w:val="left" w:pos="540"/>
          <w:tab w:val="left" w:pos="630"/>
        </w:tabs>
        <w:autoSpaceDE w:val="0"/>
        <w:autoSpaceDN w:val="0"/>
        <w:adjustRightInd w:val="0"/>
        <w:spacing w:after="0"/>
        <w:ind w:left="0"/>
        <w:jc w:val="both"/>
        <w:rPr>
          <w:rFonts w:ascii="Maiandra GD" w:hAnsi="Maiandra GD" w:cs="Arial"/>
          <w:lang w:val="fr-FR"/>
        </w:rPr>
      </w:pPr>
      <w:r w:rsidRPr="00C823E0">
        <w:rPr>
          <w:rFonts w:ascii="Maiandra GD" w:hAnsi="Maiandra GD" w:cs="Arial"/>
          <w:lang w:val="fr-FR"/>
        </w:rPr>
        <w:t>Le but de cette prestation consiste à maintenir et entretenir de façon permanente le bâtiment abritant les bureaux d’AfricaRice à Abidjan. La prestation devra donc être exécutée par un personnel qualifié, équipé de matériels adéquats et utilisant des produits de nettoyage appropriés afin de maintenir le bâtiment dans un état sain, propre, et agréable.</w:t>
      </w:r>
    </w:p>
    <w:p w14:paraId="2D71DBEE" w14:textId="77777777" w:rsidR="0050138D" w:rsidRPr="00C823E0" w:rsidRDefault="0050138D" w:rsidP="008E663C">
      <w:pPr>
        <w:pStyle w:val="ListParagraph"/>
        <w:tabs>
          <w:tab w:val="left" w:pos="90"/>
          <w:tab w:val="left" w:pos="540"/>
          <w:tab w:val="left" w:pos="630"/>
        </w:tabs>
        <w:autoSpaceDE w:val="0"/>
        <w:autoSpaceDN w:val="0"/>
        <w:adjustRightInd w:val="0"/>
        <w:spacing w:after="0"/>
        <w:ind w:left="0"/>
        <w:rPr>
          <w:rFonts w:ascii="Maiandra GD" w:hAnsi="Maiandra GD" w:cs="Arial"/>
          <w:lang w:val="fr-FR"/>
        </w:rPr>
      </w:pPr>
    </w:p>
    <w:p w14:paraId="040F007F" w14:textId="77777777" w:rsidR="0050138D" w:rsidRPr="00C823E0" w:rsidRDefault="0050138D" w:rsidP="008E663C">
      <w:pPr>
        <w:pStyle w:val="ListParagraph"/>
        <w:numPr>
          <w:ilvl w:val="0"/>
          <w:numId w:val="10"/>
        </w:numPr>
        <w:tabs>
          <w:tab w:val="left" w:pos="540"/>
          <w:tab w:val="left" w:pos="630"/>
        </w:tabs>
        <w:autoSpaceDE w:val="0"/>
        <w:autoSpaceDN w:val="0"/>
        <w:adjustRightInd w:val="0"/>
        <w:spacing w:after="0"/>
        <w:rPr>
          <w:rFonts w:ascii="Maiandra GD" w:hAnsi="Maiandra GD" w:cs="Arial"/>
          <w:b/>
          <w:u w:val="single"/>
          <w:lang w:val="fr-FR"/>
        </w:rPr>
      </w:pPr>
      <w:r w:rsidRPr="00C823E0">
        <w:rPr>
          <w:rFonts w:ascii="Maiandra GD" w:hAnsi="Maiandra GD" w:cs="Arial"/>
          <w:b/>
          <w:u w:val="single"/>
          <w:lang w:val="fr-FR"/>
        </w:rPr>
        <w:lastRenderedPageBreak/>
        <w:t>PRESENTATION ET DESCRIPTION DU SITE A ENTRETENIR</w:t>
      </w:r>
    </w:p>
    <w:p w14:paraId="4E92C31B" w14:textId="77777777" w:rsidR="0050138D" w:rsidRPr="00C823E0" w:rsidRDefault="0050138D" w:rsidP="008E663C">
      <w:pPr>
        <w:pStyle w:val="ListParagraph"/>
        <w:tabs>
          <w:tab w:val="left" w:pos="540"/>
          <w:tab w:val="left" w:pos="630"/>
        </w:tabs>
        <w:autoSpaceDE w:val="0"/>
        <w:autoSpaceDN w:val="0"/>
        <w:adjustRightInd w:val="0"/>
        <w:spacing w:after="0"/>
        <w:ind w:left="0"/>
        <w:rPr>
          <w:rFonts w:ascii="Maiandra GD" w:hAnsi="Maiandra GD" w:cs="Arial"/>
          <w:lang w:val="fr-FR"/>
        </w:rPr>
      </w:pPr>
    </w:p>
    <w:p w14:paraId="6F53BAC6" w14:textId="45874749" w:rsidR="0050138D" w:rsidRDefault="0050138D" w:rsidP="008E663C">
      <w:pPr>
        <w:pStyle w:val="ListParagraph"/>
        <w:tabs>
          <w:tab w:val="left" w:pos="540"/>
          <w:tab w:val="left" w:pos="630"/>
        </w:tabs>
        <w:autoSpaceDE w:val="0"/>
        <w:autoSpaceDN w:val="0"/>
        <w:adjustRightInd w:val="0"/>
        <w:spacing w:after="0"/>
        <w:ind w:left="0"/>
        <w:jc w:val="both"/>
        <w:rPr>
          <w:rFonts w:ascii="Maiandra GD" w:hAnsi="Maiandra GD" w:cs="Arial"/>
          <w:lang w:val="fr-FR"/>
        </w:rPr>
      </w:pPr>
      <w:r w:rsidRPr="00C823E0">
        <w:rPr>
          <w:rFonts w:ascii="Maiandra GD" w:hAnsi="Maiandra GD" w:cs="Arial"/>
          <w:lang w:val="fr-FR"/>
        </w:rPr>
        <w:t>Une visite guidée du site aura lieu</w:t>
      </w:r>
      <w:r w:rsidR="00C823E0">
        <w:rPr>
          <w:rFonts w:ascii="Maiandra GD" w:hAnsi="Maiandra GD" w:cs="Arial"/>
          <w:lang w:val="fr-FR"/>
        </w:rPr>
        <w:t>, t</w:t>
      </w:r>
      <w:r w:rsidRPr="00C823E0">
        <w:rPr>
          <w:rFonts w:ascii="Maiandra GD" w:hAnsi="Maiandra GD" w:cs="Arial"/>
          <w:lang w:val="fr-FR"/>
        </w:rPr>
        <w:t>ous les soumissionnaires intéressés par le présent appel d’offre sont tenus de prendre part à cette visite de site.</w:t>
      </w:r>
    </w:p>
    <w:p w14:paraId="3E07DF41" w14:textId="4F0C8B51" w:rsidR="00C823E0" w:rsidRDefault="00C823E0" w:rsidP="008E663C">
      <w:pPr>
        <w:pStyle w:val="ListParagraph"/>
        <w:tabs>
          <w:tab w:val="left" w:pos="540"/>
          <w:tab w:val="left" w:pos="630"/>
        </w:tabs>
        <w:autoSpaceDE w:val="0"/>
        <w:autoSpaceDN w:val="0"/>
        <w:adjustRightInd w:val="0"/>
        <w:spacing w:after="0"/>
        <w:ind w:left="0"/>
        <w:jc w:val="both"/>
        <w:rPr>
          <w:rFonts w:ascii="Maiandra GD" w:hAnsi="Maiandra GD" w:cs="Arial"/>
          <w:lang w:val="fr-FR"/>
        </w:rPr>
      </w:pPr>
    </w:p>
    <w:p w14:paraId="78C68278" w14:textId="6D9B087E" w:rsidR="00322821" w:rsidRPr="00322821" w:rsidRDefault="00C823E0" w:rsidP="00997332">
      <w:pPr>
        <w:pStyle w:val="ListParagraph"/>
        <w:numPr>
          <w:ilvl w:val="0"/>
          <w:numId w:val="9"/>
        </w:numPr>
        <w:autoSpaceDE w:val="0"/>
        <w:autoSpaceDN w:val="0"/>
        <w:adjustRightInd w:val="0"/>
        <w:spacing w:after="0"/>
        <w:ind w:left="0"/>
        <w:jc w:val="both"/>
        <w:rPr>
          <w:rFonts w:ascii="Maiandra GD" w:hAnsi="Maiandra GD" w:cs="Arial"/>
          <w:lang w:val="fr-FR"/>
        </w:rPr>
      </w:pPr>
      <w:r w:rsidRPr="00322821">
        <w:rPr>
          <w:rFonts w:ascii="Maiandra GD" w:hAnsi="Maiandra GD" w:cs="Arial"/>
          <w:b/>
          <w:bCs/>
          <w:color w:val="0070C0"/>
          <w:lang w:val="fr-FR"/>
        </w:rPr>
        <w:t>Une 1ere visite</w:t>
      </w:r>
      <w:r w:rsidRPr="00322821">
        <w:rPr>
          <w:rFonts w:ascii="Maiandra GD" w:hAnsi="Maiandra GD" w:cs="Arial"/>
          <w:color w:val="0070C0"/>
          <w:lang w:val="fr-FR"/>
        </w:rPr>
        <w:t xml:space="preserve"> </w:t>
      </w:r>
      <w:r w:rsidRPr="00322821">
        <w:rPr>
          <w:rFonts w:ascii="Maiandra GD" w:hAnsi="Maiandra GD" w:cs="Arial"/>
          <w:lang w:val="fr-FR"/>
        </w:rPr>
        <w:t xml:space="preserve">des Bureaux d’AfricaRice sis à Abidjan se tiendra </w:t>
      </w:r>
      <w:r w:rsidRPr="00322821">
        <w:rPr>
          <w:rFonts w:ascii="Maiandra GD" w:hAnsi="Maiandra GD" w:cs="Arial"/>
          <w:color w:val="0070C0"/>
          <w:lang w:val="fr-FR"/>
        </w:rPr>
        <w:t>le vendredi 0</w:t>
      </w:r>
      <w:r w:rsidR="00672941">
        <w:rPr>
          <w:rFonts w:ascii="Maiandra GD" w:hAnsi="Maiandra GD" w:cs="Arial"/>
          <w:color w:val="0070C0"/>
          <w:lang w:val="fr-FR"/>
        </w:rPr>
        <w:t>3</w:t>
      </w:r>
      <w:r w:rsidRPr="00322821">
        <w:rPr>
          <w:rFonts w:ascii="Maiandra GD" w:hAnsi="Maiandra GD" w:cs="Arial"/>
          <w:color w:val="0070C0"/>
          <w:lang w:val="fr-FR"/>
        </w:rPr>
        <w:t xml:space="preserve"> </w:t>
      </w:r>
      <w:r w:rsidRPr="00322821">
        <w:rPr>
          <w:rFonts w:ascii="Maiandra GD" w:hAnsi="Maiandra GD" w:cs="Arial"/>
          <w:b/>
          <w:bCs/>
          <w:color w:val="0070C0"/>
          <w:lang w:val="fr-FR"/>
        </w:rPr>
        <w:t>septembre 2021 à 15h</w:t>
      </w:r>
    </w:p>
    <w:p w14:paraId="2F497FF0" w14:textId="33B8A1F9" w:rsidR="00C823E0" w:rsidRPr="00322821" w:rsidRDefault="00C823E0" w:rsidP="00997332">
      <w:pPr>
        <w:pStyle w:val="ListParagraph"/>
        <w:numPr>
          <w:ilvl w:val="0"/>
          <w:numId w:val="9"/>
        </w:numPr>
        <w:autoSpaceDE w:val="0"/>
        <w:autoSpaceDN w:val="0"/>
        <w:adjustRightInd w:val="0"/>
        <w:spacing w:after="0"/>
        <w:ind w:left="0"/>
        <w:jc w:val="both"/>
        <w:rPr>
          <w:rFonts w:ascii="Maiandra GD" w:hAnsi="Maiandra GD" w:cs="Arial"/>
          <w:lang w:val="fr-FR"/>
        </w:rPr>
      </w:pPr>
      <w:r w:rsidRPr="00322821">
        <w:rPr>
          <w:rFonts w:ascii="Maiandra GD" w:hAnsi="Maiandra GD" w:cs="Arial"/>
          <w:b/>
          <w:bCs/>
          <w:color w:val="0070C0"/>
          <w:lang w:val="fr-FR"/>
        </w:rPr>
        <w:t>Ainsi qu’une 2nde</w:t>
      </w:r>
      <w:r w:rsidRPr="00322821">
        <w:rPr>
          <w:rFonts w:ascii="Maiandra GD" w:hAnsi="Maiandra GD" w:cs="Arial"/>
          <w:color w:val="0070C0"/>
          <w:lang w:val="fr-FR"/>
        </w:rPr>
        <w:t xml:space="preserve"> </w:t>
      </w:r>
      <w:r w:rsidRPr="00322821">
        <w:rPr>
          <w:rFonts w:ascii="Maiandra GD" w:hAnsi="Maiandra GD" w:cs="Arial"/>
          <w:lang w:val="fr-FR"/>
        </w:rPr>
        <w:t xml:space="preserve">Visite des locaux pour les retardataires le </w:t>
      </w:r>
      <w:r w:rsidRPr="00322821">
        <w:rPr>
          <w:rFonts w:ascii="Maiandra GD" w:hAnsi="Maiandra GD" w:cs="Arial"/>
          <w:b/>
          <w:bCs/>
          <w:color w:val="0070C0"/>
          <w:lang w:val="fr-FR"/>
        </w:rPr>
        <w:t>vendredi 1</w:t>
      </w:r>
      <w:r w:rsidR="00672941">
        <w:rPr>
          <w:rFonts w:ascii="Maiandra GD" w:hAnsi="Maiandra GD" w:cs="Arial"/>
          <w:b/>
          <w:bCs/>
          <w:color w:val="0070C0"/>
          <w:lang w:val="fr-FR"/>
        </w:rPr>
        <w:t xml:space="preserve">0 </w:t>
      </w:r>
      <w:r w:rsidRPr="00322821">
        <w:rPr>
          <w:rFonts w:ascii="Maiandra GD" w:hAnsi="Maiandra GD" w:cs="Arial"/>
          <w:b/>
          <w:bCs/>
          <w:color w:val="0070C0"/>
          <w:lang w:val="fr-FR"/>
        </w:rPr>
        <w:t>septembre 2021</w:t>
      </w:r>
      <w:r w:rsidRPr="00322821">
        <w:rPr>
          <w:rFonts w:ascii="Maiandra GD" w:hAnsi="Maiandra GD" w:cs="Arial"/>
          <w:lang w:val="fr-FR"/>
        </w:rPr>
        <w:t xml:space="preserve"> à 15h </w:t>
      </w:r>
    </w:p>
    <w:p w14:paraId="647CB0AF" w14:textId="77777777" w:rsidR="00322821" w:rsidRPr="00322821" w:rsidRDefault="00322821" w:rsidP="00322821">
      <w:pPr>
        <w:pStyle w:val="ListParagraph"/>
        <w:autoSpaceDE w:val="0"/>
        <w:autoSpaceDN w:val="0"/>
        <w:adjustRightInd w:val="0"/>
        <w:spacing w:after="0"/>
        <w:ind w:left="0"/>
        <w:jc w:val="both"/>
        <w:rPr>
          <w:rFonts w:ascii="Maiandra GD" w:hAnsi="Maiandra GD" w:cs="Arial"/>
          <w:lang w:val="fr-FR"/>
        </w:rPr>
      </w:pPr>
    </w:p>
    <w:p w14:paraId="49D3E205" w14:textId="77777777" w:rsidR="0050138D" w:rsidRPr="00C823E0" w:rsidRDefault="0050138D" w:rsidP="008E663C">
      <w:pPr>
        <w:pStyle w:val="ListParagraph"/>
        <w:numPr>
          <w:ilvl w:val="0"/>
          <w:numId w:val="10"/>
        </w:numPr>
        <w:tabs>
          <w:tab w:val="left" w:pos="540"/>
          <w:tab w:val="left" w:pos="630"/>
        </w:tabs>
        <w:autoSpaceDE w:val="0"/>
        <w:autoSpaceDN w:val="0"/>
        <w:adjustRightInd w:val="0"/>
        <w:spacing w:after="0"/>
        <w:rPr>
          <w:rFonts w:ascii="Maiandra GD" w:hAnsi="Maiandra GD" w:cs="Arial"/>
          <w:b/>
          <w:u w:val="single"/>
          <w:lang w:val="fr-FR"/>
        </w:rPr>
      </w:pPr>
      <w:r w:rsidRPr="00C823E0">
        <w:rPr>
          <w:rFonts w:ascii="Maiandra GD" w:hAnsi="Maiandra GD" w:cs="Arial"/>
          <w:b/>
          <w:u w:val="single"/>
          <w:lang w:val="fr-FR"/>
        </w:rPr>
        <w:t xml:space="preserve"> DESCRIPTION DES PRESTATIONS</w:t>
      </w:r>
    </w:p>
    <w:p w14:paraId="6092A5B8" w14:textId="77777777" w:rsidR="0050138D" w:rsidRPr="00C823E0" w:rsidRDefault="0050138D" w:rsidP="008E663C">
      <w:pPr>
        <w:tabs>
          <w:tab w:val="left" w:pos="540"/>
          <w:tab w:val="left" w:pos="630"/>
        </w:tabs>
        <w:autoSpaceDE w:val="0"/>
        <w:autoSpaceDN w:val="0"/>
        <w:adjustRightInd w:val="0"/>
        <w:spacing w:after="0"/>
        <w:rPr>
          <w:rFonts w:ascii="Maiandra GD" w:hAnsi="Maiandra GD" w:cs="Arial"/>
          <w:b/>
          <w:u w:val="single"/>
          <w:lang w:val="fr-FR"/>
        </w:rPr>
      </w:pPr>
    </w:p>
    <w:p w14:paraId="74EC5DC1" w14:textId="77777777" w:rsidR="0050138D" w:rsidRPr="00C823E0" w:rsidRDefault="0050138D" w:rsidP="008E663C">
      <w:pPr>
        <w:pStyle w:val="ListParagraph"/>
        <w:numPr>
          <w:ilvl w:val="1"/>
          <w:numId w:val="10"/>
        </w:numPr>
        <w:tabs>
          <w:tab w:val="left" w:pos="540"/>
          <w:tab w:val="left" w:pos="630"/>
        </w:tabs>
        <w:autoSpaceDE w:val="0"/>
        <w:autoSpaceDN w:val="0"/>
        <w:adjustRightInd w:val="0"/>
        <w:spacing w:after="0"/>
        <w:rPr>
          <w:rFonts w:ascii="Maiandra GD" w:hAnsi="Maiandra GD" w:cs="Arial"/>
          <w:b/>
          <w:u w:val="single"/>
          <w:lang w:val="fr-FR"/>
        </w:rPr>
      </w:pPr>
      <w:r w:rsidRPr="00C823E0">
        <w:rPr>
          <w:rFonts w:ascii="Maiandra GD" w:hAnsi="Maiandra GD" w:cs="Arial"/>
          <w:b/>
          <w:u w:val="single"/>
          <w:lang w:val="fr-FR"/>
        </w:rPr>
        <w:t xml:space="preserve">Généralités  </w:t>
      </w:r>
    </w:p>
    <w:p w14:paraId="2AD5B41E" w14:textId="77777777" w:rsidR="0050138D" w:rsidRPr="00C823E0" w:rsidRDefault="0050138D" w:rsidP="008E663C">
      <w:pPr>
        <w:pStyle w:val="ListParagraph"/>
        <w:tabs>
          <w:tab w:val="left" w:pos="540"/>
          <w:tab w:val="left" w:pos="630"/>
        </w:tabs>
        <w:autoSpaceDE w:val="0"/>
        <w:autoSpaceDN w:val="0"/>
        <w:adjustRightInd w:val="0"/>
        <w:spacing w:after="0"/>
        <w:rPr>
          <w:rFonts w:ascii="Maiandra GD" w:hAnsi="Maiandra GD" w:cs="Arial"/>
          <w:b/>
          <w:u w:val="single"/>
          <w:lang w:val="fr-FR"/>
        </w:rPr>
      </w:pPr>
    </w:p>
    <w:p w14:paraId="636BB83D" w14:textId="77777777" w:rsidR="0050138D" w:rsidRPr="00C823E0" w:rsidRDefault="0050138D" w:rsidP="008E663C">
      <w:pPr>
        <w:pStyle w:val="ListParagraph"/>
        <w:numPr>
          <w:ilvl w:val="0"/>
          <w:numId w:val="12"/>
        </w:numPr>
        <w:autoSpaceDE w:val="0"/>
        <w:autoSpaceDN w:val="0"/>
        <w:adjustRightInd w:val="0"/>
        <w:spacing w:after="0"/>
        <w:ind w:left="0" w:firstLine="0"/>
        <w:jc w:val="both"/>
        <w:rPr>
          <w:rFonts w:ascii="Maiandra GD" w:hAnsi="Maiandra GD" w:cs="Arial"/>
          <w:lang w:val="fr-FR"/>
        </w:rPr>
      </w:pPr>
      <w:r w:rsidRPr="00C823E0">
        <w:rPr>
          <w:rFonts w:ascii="Maiandra GD" w:hAnsi="Maiandra GD" w:cs="Arial"/>
          <w:lang w:val="fr-FR"/>
        </w:rPr>
        <w:t xml:space="preserve">Les prestations à exécuter concernent la fourniture de services de nettoyage et d’entretien du Bâtiment abritant le siège d’AfricaRice. Lesdites prestations comprennent la main d’œuvre, la fourniture de matériels et de produits nécessaires à leur réalisation et toutes sujétions. Ces prestations doivent être exécutées de manière à minimiser toute nuisance et effets nocifs à l’environnement. Au cours des interventions, le prestataire doit contribuer à la protection des lieux notamment les matériels en place et prendre les mesures nécessaires à une bonne coexistence de son activité avec toute autre activité.  </w:t>
      </w:r>
    </w:p>
    <w:p w14:paraId="3687F818" w14:textId="77777777" w:rsidR="0050138D" w:rsidRPr="00C823E0" w:rsidRDefault="0050138D" w:rsidP="008E663C">
      <w:pPr>
        <w:tabs>
          <w:tab w:val="left" w:pos="540"/>
          <w:tab w:val="left" w:pos="630"/>
        </w:tabs>
        <w:autoSpaceDE w:val="0"/>
        <w:autoSpaceDN w:val="0"/>
        <w:adjustRightInd w:val="0"/>
        <w:spacing w:after="0"/>
        <w:jc w:val="both"/>
        <w:rPr>
          <w:rFonts w:ascii="Maiandra GD" w:hAnsi="Maiandra GD" w:cs="Arial"/>
          <w:lang w:val="fr-FR"/>
        </w:rPr>
      </w:pPr>
    </w:p>
    <w:p w14:paraId="194574D5" w14:textId="77777777" w:rsidR="0050138D" w:rsidRPr="00C823E0" w:rsidRDefault="0050138D" w:rsidP="008E663C">
      <w:pPr>
        <w:pStyle w:val="ListParagraph"/>
        <w:numPr>
          <w:ilvl w:val="0"/>
          <w:numId w:val="12"/>
        </w:numPr>
        <w:tabs>
          <w:tab w:val="left" w:pos="540"/>
          <w:tab w:val="left" w:pos="630"/>
        </w:tabs>
        <w:autoSpaceDE w:val="0"/>
        <w:autoSpaceDN w:val="0"/>
        <w:adjustRightInd w:val="0"/>
        <w:spacing w:after="0"/>
        <w:ind w:left="0" w:firstLine="0"/>
        <w:jc w:val="both"/>
        <w:rPr>
          <w:rFonts w:ascii="Maiandra GD" w:hAnsi="Maiandra GD" w:cs="Arial"/>
          <w:b/>
          <w:bCs/>
          <w:lang w:val="fr-FR"/>
        </w:rPr>
      </w:pPr>
      <w:r w:rsidRPr="00C823E0">
        <w:rPr>
          <w:rFonts w:ascii="Maiandra GD" w:hAnsi="Maiandra GD" w:cs="Arial"/>
          <w:lang w:val="fr-FR"/>
        </w:rPr>
        <w:t xml:space="preserve">L‘entreprise devra exécuter les prestations de manière à ne pas perturber le fonctionnement et les habitudes des occupants. Le nettoyage et l’entretien des locaux étant de nature répétitive et routinière, les plages horaires réservées à des tâches clés telles que le mouvement d’engins motorisés et autres matériels spéciaux, leur utilisation dans des sites à accès délicats (salles de réunion, heures d’affluence, locaux spéciaux, etc.) </w:t>
      </w:r>
      <w:r w:rsidRPr="00C823E0">
        <w:rPr>
          <w:rFonts w:ascii="Maiandra GD" w:hAnsi="Maiandra GD" w:cs="Arial"/>
          <w:b/>
          <w:bCs/>
          <w:lang w:val="fr-FR"/>
        </w:rPr>
        <w:t xml:space="preserve">seront consignées au calendrier d’exécution des prestations. </w:t>
      </w:r>
    </w:p>
    <w:p w14:paraId="189FC721" w14:textId="77777777" w:rsidR="0050138D" w:rsidRPr="00C823E0" w:rsidRDefault="0050138D" w:rsidP="008E663C">
      <w:pPr>
        <w:tabs>
          <w:tab w:val="left" w:pos="540"/>
          <w:tab w:val="left" w:pos="630"/>
        </w:tabs>
        <w:autoSpaceDE w:val="0"/>
        <w:autoSpaceDN w:val="0"/>
        <w:adjustRightInd w:val="0"/>
        <w:spacing w:after="0"/>
        <w:rPr>
          <w:rFonts w:ascii="Maiandra GD" w:hAnsi="Maiandra GD" w:cs="Arial"/>
          <w:lang w:val="fr-FR"/>
        </w:rPr>
      </w:pPr>
      <w:r w:rsidRPr="00C823E0">
        <w:rPr>
          <w:rFonts w:ascii="Maiandra GD" w:hAnsi="Maiandra GD" w:cs="Arial"/>
          <w:lang w:val="fr-FR"/>
        </w:rPr>
        <w:t xml:space="preserve"> </w:t>
      </w:r>
    </w:p>
    <w:p w14:paraId="5432CD97" w14:textId="77777777" w:rsidR="0050138D" w:rsidRPr="00C823E0" w:rsidRDefault="0050138D" w:rsidP="008E663C">
      <w:pPr>
        <w:pStyle w:val="ListParagraph"/>
        <w:numPr>
          <w:ilvl w:val="1"/>
          <w:numId w:val="10"/>
        </w:numPr>
        <w:tabs>
          <w:tab w:val="left" w:pos="540"/>
          <w:tab w:val="left" w:pos="630"/>
        </w:tabs>
        <w:autoSpaceDE w:val="0"/>
        <w:autoSpaceDN w:val="0"/>
        <w:adjustRightInd w:val="0"/>
        <w:spacing w:after="0"/>
        <w:rPr>
          <w:rFonts w:ascii="Maiandra GD" w:hAnsi="Maiandra GD" w:cs="Arial"/>
          <w:b/>
          <w:u w:val="single"/>
          <w:lang w:val="fr-FR"/>
        </w:rPr>
      </w:pPr>
      <w:r w:rsidRPr="00C823E0">
        <w:rPr>
          <w:rFonts w:ascii="Maiandra GD" w:hAnsi="Maiandra GD" w:cs="Arial"/>
          <w:b/>
          <w:u w:val="single"/>
          <w:lang w:val="fr-FR"/>
        </w:rPr>
        <w:t xml:space="preserve">Détail des prestations de nettoyage et d’entretien </w:t>
      </w:r>
    </w:p>
    <w:p w14:paraId="3C05FD70" w14:textId="77777777" w:rsidR="0050138D" w:rsidRPr="00C823E0" w:rsidRDefault="0050138D" w:rsidP="008E663C">
      <w:pPr>
        <w:tabs>
          <w:tab w:val="left" w:pos="540"/>
          <w:tab w:val="left" w:pos="630"/>
        </w:tabs>
        <w:autoSpaceDE w:val="0"/>
        <w:autoSpaceDN w:val="0"/>
        <w:adjustRightInd w:val="0"/>
        <w:spacing w:after="0"/>
        <w:rPr>
          <w:rFonts w:ascii="Maiandra GD" w:hAnsi="Maiandra GD" w:cs="Arial"/>
          <w:lang w:val="fr-FR"/>
        </w:rPr>
      </w:pPr>
    </w:p>
    <w:p w14:paraId="4CD87486" w14:textId="77777777" w:rsidR="0050138D" w:rsidRPr="00C823E0" w:rsidRDefault="0050138D" w:rsidP="008E663C">
      <w:pPr>
        <w:pStyle w:val="ListParagraph"/>
        <w:numPr>
          <w:ilvl w:val="0"/>
          <w:numId w:val="13"/>
        </w:numPr>
        <w:tabs>
          <w:tab w:val="left" w:pos="450"/>
          <w:tab w:val="left" w:pos="540"/>
          <w:tab w:val="left" w:pos="630"/>
        </w:tabs>
        <w:autoSpaceDE w:val="0"/>
        <w:autoSpaceDN w:val="0"/>
        <w:adjustRightInd w:val="0"/>
        <w:spacing w:after="0"/>
        <w:ind w:left="0" w:firstLine="0"/>
        <w:jc w:val="both"/>
        <w:rPr>
          <w:rFonts w:ascii="Maiandra GD" w:hAnsi="Maiandra GD" w:cs="Arial"/>
          <w:lang w:val="fr-FR"/>
        </w:rPr>
      </w:pPr>
      <w:r w:rsidRPr="00C823E0">
        <w:rPr>
          <w:rFonts w:ascii="Maiandra GD" w:hAnsi="Maiandra GD" w:cs="Arial"/>
          <w:lang w:val="fr-FR"/>
        </w:rPr>
        <w:t xml:space="preserve">Les prestations peuvent être réparties en prestations quotidiennes, hebdomadaires, mensuelles, trimestrielles et annuelles selon la nature des interventions. Les tâches régulières incluent par exemple : le dépoussiérage, le balayage et le nettoyage des revêtements de sol, et des équipements divers de bureaux, le nettoyage continu des espaces de toilettes avec fourniture de consommables divers. </w:t>
      </w:r>
    </w:p>
    <w:p w14:paraId="26FB136B" w14:textId="27E35F09" w:rsidR="0050138D" w:rsidRPr="00C823E0" w:rsidRDefault="0050138D" w:rsidP="008E663C">
      <w:pPr>
        <w:tabs>
          <w:tab w:val="left" w:pos="540"/>
          <w:tab w:val="left" w:pos="630"/>
        </w:tabs>
        <w:autoSpaceDE w:val="0"/>
        <w:autoSpaceDN w:val="0"/>
        <w:adjustRightInd w:val="0"/>
        <w:spacing w:after="0"/>
        <w:jc w:val="both"/>
        <w:rPr>
          <w:rFonts w:ascii="Maiandra GD" w:hAnsi="Maiandra GD" w:cs="Arial"/>
          <w:lang w:val="fr-FR"/>
        </w:rPr>
      </w:pPr>
      <w:r w:rsidRPr="00C823E0">
        <w:rPr>
          <w:rFonts w:ascii="Maiandra GD" w:hAnsi="Maiandra GD" w:cs="Arial"/>
          <w:lang w:val="fr-FR"/>
        </w:rPr>
        <w:t>Les interventions porteront sur le nettoyage avec des produits appropriés pour matériel de bureaux, des revêtements de sol, etc.</w:t>
      </w:r>
    </w:p>
    <w:p w14:paraId="0924C871" w14:textId="77777777" w:rsidR="0050138D" w:rsidRPr="00C823E0" w:rsidRDefault="0050138D" w:rsidP="008E663C">
      <w:pPr>
        <w:tabs>
          <w:tab w:val="left" w:pos="540"/>
          <w:tab w:val="left" w:pos="630"/>
        </w:tabs>
        <w:autoSpaceDE w:val="0"/>
        <w:autoSpaceDN w:val="0"/>
        <w:adjustRightInd w:val="0"/>
        <w:spacing w:after="0"/>
        <w:jc w:val="both"/>
        <w:rPr>
          <w:rFonts w:ascii="Maiandra GD" w:hAnsi="Maiandra GD" w:cs="Arial"/>
          <w:lang w:val="fr-FR"/>
        </w:rPr>
      </w:pPr>
      <w:r w:rsidRPr="00C823E0">
        <w:rPr>
          <w:rFonts w:ascii="Maiandra GD" w:hAnsi="Maiandra GD" w:cs="Arial"/>
          <w:lang w:val="fr-FR"/>
        </w:rPr>
        <w:t xml:space="preserve">Aussi, les interventions se feront périodiquement pour les grands ensembles tels que les portes, les cloisons, les vitrages intérieurs, etc.   </w:t>
      </w:r>
    </w:p>
    <w:p w14:paraId="632A3EFC" w14:textId="77777777" w:rsidR="0050138D" w:rsidRPr="00C823E0" w:rsidRDefault="0050138D" w:rsidP="008E663C">
      <w:pPr>
        <w:tabs>
          <w:tab w:val="left" w:pos="540"/>
          <w:tab w:val="left" w:pos="630"/>
        </w:tabs>
        <w:autoSpaceDE w:val="0"/>
        <w:autoSpaceDN w:val="0"/>
        <w:adjustRightInd w:val="0"/>
        <w:spacing w:after="0"/>
        <w:jc w:val="both"/>
        <w:rPr>
          <w:rFonts w:ascii="Maiandra GD" w:hAnsi="Maiandra GD" w:cs="Arial"/>
          <w:lang w:val="fr-FR"/>
        </w:rPr>
      </w:pPr>
    </w:p>
    <w:p w14:paraId="66BF42A1" w14:textId="77777777" w:rsidR="0050138D" w:rsidRPr="00C823E0" w:rsidRDefault="0050138D" w:rsidP="008E663C">
      <w:pPr>
        <w:pStyle w:val="ListParagraph"/>
        <w:numPr>
          <w:ilvl w:val="0"/>
          <w:numId w:val="13"/>
        </w:numPr>
        <w:tabs>
          <w:tab w:val="left" w:pos="540"/>
          <w:tab w:val="left" w:pos="630"/>
        </w:tabs>
        <w:autoSpaceDE w:val="0"/>
        <w:autoSpaceDN w:val="0"/>
        <w:adjustRightInd w:val="0"/>
        <w:spacing w:after="0"/>
        <w:ind w:left="0" w:firstLine="0"/>
        <w:jc w:val="both"/>
        <w:rPr>
          <w:rFonts w:ascii="Maiandra GD" w:hAnsi="Maiandra GD" w:cs="Arial"/>
          <w:lang w:val="fr-FR"/>
        </w:rPr>
      </w:pPr>
      <w:r w:rsidRPr="00C823E0">
        <w:rPr>
          <w:rFonts w:ascii="Maiandra GD" w:hAnsi="Maiandra GD" w:cs="Arial"/>
          <w:lang w:val="fr-FR"/>
        </w:rPr>
        <w:t>Pour les prestations régulières et périodiques, le prestataire établira un programme d’interventions en conformité avec le plan de travail décrit dans son offre technique qu’il soumettra à l’approbation d’AfricaRice.</w:t>
      </w:r>
    </w:p>
    <w:p w14:paraId="526C08B5" w14:textId="77777777" w:rsidR="0050138D" w:rsidRPr="00C823E0" w:rsidRDefault="0050138D" w:rsidP="008E663C">
      <w:pPr>
        <w:tabs>
          <w:tab w:val="left" w:pos="540"/>
          <w:tab w:val="left" w:pos="630"/>
        </w:tabs>
        <w:autoSpaceDE w:val="0"/>
        <w:autoSpaceDN w:val="0"/>
        <w:adjustRightInd w:val="0"/>
        <w:spacing w:after="0"/>
        <w:jc w:val="both"/>
        <w:rPr>
          <w:rFonts w:ascii="Maiandra GD" w:hAnsi="Maiandra GD" w:cs="Arial"/>
          <w:lang w:val="fr-FR"/>
        </w:rPr>
      </w:pPr>
    </w:p>
    <w:p w14:paraId="1596E904" w14:textId="77777777" w:rsidR="0050138D" w:rsidRPr="00C823E0" w:rsidRDefault="0050138D" w:rsidP="008E663C">
      <w:pPr>
        <w:pStyle w:val="ListParagraph"/>
        <w:numPr>
          <w:ilvl w:val="0"/>
          <w:numId w:val="13"/>
        </w:numPr>
        <w:tabs>
          <w:tab w:val="left" w:pos="540"/>
          <w:tab w:val="left" w:pos="630"/>
        </w:tabs>
        <w:autoSpaceDE w:val="0"/>
        <w:autoSpaceDN w:val="0"/>
        <w:adjustRightInd w:val="0"/>
        <w:spacing w:after="0"/>
        <w:ind w:left="0" w:firstLine="0"/>
        <w:jc w:val="both"/>
        <w:rPr>
          <w:rFonts w:ascii="Maiandra GD" w:hAnsi="Maiandra GD" w:cs="Arial"/>
          <w:lang w:val="fr-FR"/>
        </w:rPr>
      </w:pPr>
      <w:r w:rsidRPr="00C823E0">
        <w:rPr>
          <w:rFonts w:ascii="Maiandra GD" w:hAnsi="Maiandra GD" w:cs="Arial"/>
          <w:lang w:val="fr-FR"/>
        </w:rPr>
        <w:t xml:space="preserve">A des occasions diverses : organisations de manifestations dans les locaux, occupation de salles de réunions, déplacements de mobilier, déménagement, etc.. ; il pourra être demandé au </w:t>
      </w:r>
      <w:r w:rsidRPr="00C823E0">
        <w:rPr>
          <w:rFonts w:ascii="Maiandra GD" w:hAnsi="Maiandra GD" w:cs="Arial"/>
          <w:lang w:val="fr-FR"/>
        </w:rPr>
        <w:lastRenderedPageBreak/>
        <w:t>Prestataire de fournir de manière ponctuelle ses services de nettoyage. Ces dits services peuvent comprendre le simple dépoussiérage, le nettoyage humide des surfaces ou le lessivage et la désinfection de sanitaires</w:t>
      </w:r>
    </w:p>
    <w:p w14:paraId="5975E916" w14:textId="77777777" w:rsidR="0050138D" w:rsidRPr="00C823E0" w:rsidRDefault="0050138D" w:rsidP="008E663C">
      <w:pPr>
        <w:tabs>
          <w:tab w:val="left" w:pos="540"/>
          <w:tab w:val="left" w:pos="630"/>
        </w:tabs>
        <w:autoSpaceDE w:val="0"/>
        <w:autoSpaceDN w:val="0"/>
        <w:adjustRightInd w:val="0"/>
        <w:spacing w:after="0"/>
        <w:jc w:val="both"/>
        <w:rPr>
          <w:rFonts w:ascii="Maiandra GD" w:hAnsi="Maiandra GD" w:cs="Arial"/>
          <w:lang w:val="fr-FR"/>
        </w:rPr>
      </w:pPr>
    </w:p>
    <w:p w14:paraId="1B7BD865" w14:textId="77777777" w:rsidR="0050138D" w:rsidRPr="00C823E0" w:rsidRDefault="0050138D" w:rsidP="008E663C">
      <w:pPr>
        <w:pStyle w:val="ListParagraph"/>
        <w:numPr>
          <w:ilvl w:val="0"/>
          <w:numId w:val="13"/>
        </w:numPr>
        <w:tabs>
          <w:tab w:val="left" w:pos="540"/>
          <w:tab w:val="left" w:pos="630"/>
        </w:tabs>
        <w:autoSpaceDE w:val="0"/>
        <w:autoSpaceDN w:val="0"/>
        <w:adjustRightInd w:val="0"/>
        <w:spacing w:after="0"/>
        <w:ind w:left="0" w:firstLine="0"/>
        <w:jc w:val="both"/>
        <w:rPr>
          <w:rFonts w:ascii="Maiandra GD" w:hAnsi="Maiandra GD" w:cs="Arial"/>
          <w:lang w:val="fr-FR"/>
        </w:rPr>
      </w:pPr>
      <w:r w:rsidRPr="00C823E0">
        <w:rPr>
          <w:rFonts w:ascii="Maiandra GD" w:hAnsi="Maiandra GD" w:cs="Arial"/>
          <w:lang w:val="fr-FR"/>
        </w:rPr>
        <w:t xml:space="preserve">Compte tenu de la forte sollicitation des toilettes communes, en plus du nettoyage en profondeur prévu, le Prestataire prévoira plusieurs passages de nettoyage dans les toilettes au cours de la journée c’est-à-dire de 7h30 à 17h00 en raison de chaque 30 (trente) minutes. Nonobstant ces dispositions, le Prestataire devra assurer des interventions continues tout au long de la journée afin de maintenir les locaux (toilettes, bureaux, circulations, etc.) en bon état de propreté.  </w:t>
      </w:r>
    </w:p>
    <w:p w14:paraId="792967A4" w14:textId="77777777" w:rsidR="0050138D" w:rsidRPr="00C823E0" w:rsidRDefault="0050138D" w:rsidP="008E663C">
      <w:pPr>
        <w:tabs>
          <w:tab w:val="left" w:pos="540"/>
          <w:tab w:val="left" w:pos="630"/>
        </w:tabs>
        <w:autoSpaceDE w:val="0"/>
        <w:autoSpaceDN w:val="0"/>
        <w:adjustRightInd w:val="0"/>
        <w:spacing w:after="0"/>
        <w:rPr>
          <w:rFonts w:ascii="Maiandra GD" w:hAnsi="Maiandra GD" w:cs="Arial"/>
          <w:lang w:val="fr-FR"/>
        </w:rPr>
      </w:pPr>
    </w:p>
    <w:p w14:paraId="4479ED52" w14:textId="77777777" w:rsidR="0050138D" w:rsidRPr="00C823E0" w:rsidRDefault="0050138D" w:rsidP="008E663C">
      <w:pPr>
        <w:pStyle w:val="ListParagraph"/>
        <w:numPr>
          <w:ilvl w:val="1"/>
          <w:numId w:val="10"/>
        </w:numPr>
        <w:tabs>
          <w:tab w:val="left" w:pos="540"/>
          <w:tab w:val="left" w:pos="630"/>
        </w:tabs>
        <w:autoSpaceDE w:val="0"/>
        <w:autoSpaceDN w:val="0"/>
        <w:adjustRightInd w:val="0"/>
        <w:spacing w:after="0"/>
        <w:rPr>
          <w:rFonts w:ascii="Maiandra GD" w:hAnsi="Maiandra GD" w:cs="Arial"/>
          <w:b/>
          <w:u w:val="single"/>
          <w:lang w:val="fr-FR"/>
        </w:rPr>
      </w:pPr>
      <w:r w:rsidRPr="00C823E0">
        <w:rPr>
          <w:rFonts w:ascii="Maiandra GD" w:hAnsi="Maiandra GD" w:cs="Arial"/>
          <w:lang w:val="fr-FR"/>
        </w:rPr>
        <w:t xml:space="preserve">  </w:t>
      </w:r>
      <w:r w:rsidRPr="00C823E0">
        <w:rPr>
          <w:rFonts w:ascii="Maiandra GD" w:hAnsi="Maiandra GD" w:cs="Arial"/>
          <w:b/>
          <w:u w:val="single"/>
          <w:lang w:val="fr-FR"/>
        </w:rPr>
        <w:t xml:space="preserve">Responsabilités et Obligations du Prestataire </w:t>
      </w:r>
    </w:p>
    <w:p w14:paraId="14924E9D" w14:textId="77777777" w:rsidR="0050138D" w:rsidRPr="00C823E0" w:rsidRDefault="0050138D" w:rsidP="008E663C">
      <w:pPr>
        <w:pStyle w:val="ListParagraph"/>
        <w:tabs>
          <w:tab w:val="left" w:pos="540"/>
          <w:tab w:val="left" w:pos="630"/>
        </w:tabs>
        <w:autoSpaceDE w:val="0"/>
        <w:autoSpaceDN w:val="0"/>
        <w:adjustRightInd w:val="0"/>
        <w:spacing w:after="0"/>
        <w:ind w:left="0"/>
        <w:rPr>
          <w:rFonts w:ascii="Maiandra GD" w:hAnsi="Maiandra GD" w:cs="Arial"/>
          <w:lang w:val="fr-FR"/>
        </w:rPr>
      </w:pPr>
    </w:p>
    <w:p w14:paraId="4BDE9F1F" w14:textId="77777777" w:rsidR="0050138D" w:rsidRPr="00C823E0" w:rsidRDefault="0050138D" w:rsidP="008E663C">
      <w:pPr>
        <w:pStyle w:val="ListParagraph"/>
        <w:numPr>
          <w:ilvl w:val="0"/>
          <w:numId w:val="14"/>
        </w:numPr>
        <w:tabs>
          <w:tab w:val="left" w:pos="540"/>
          <w:tab w:val="left" w:pos="630"/>
        </w:tabs>
        <w:autoSpaceDE w:val="0"/>
        <w:autoSpaceDN w:val="0"/>
        <w:adjustRightInd w:val="0"/>
        <w:spacing w:after="0"/>
        <w:ind w:left="0" w:firstLine="0"/>
        <w:jc w:val="both"/>
        <w:rPr>
          <w:rFonts w:ascii="Maiandra GD" w:hAnsi="Maiandra GD" w:cs="Arial"/>
          <w:lang w:val="fr-FR"/>
        </w:rPr>
      </w:pPr>
      <w:r w:rsidRPr="00C823E0">
        <w:rPr>
          <w:rFonts w:ascii="Maiandra GD" w:hAnsi="Maiandra GD" w:cs="Arial"/>
          <w:lang w:val="fr-FR"/>
        </w:rPr>
        <w:t xml:space="preserve">Dans la limite du respect du cahier des charges et tout document contractuel applicable à l'exécution des prestations, l'entreprise est tenue de choisir les processus, les méthodes, les procédés ou équipements les plus aptes à lui permettre une exécution parfaite de ses obligations à des coûts compétitifs. Elle exécutera toutes les prestations prévues avec le professionnalisme requis et assurera ainsi le maintien   des locaux dans un état de propreté permanent. Une attention particulière sera accordée aux espaces toilettes et aux salles des réunions compte tenu de leur extrême sensibilité. </w:t>
      </w:r>
    </w:p>
    <w:p w14:paraId="368B4A0B" w14:textId="77777777" w:rsidR="0050138D" w:rsidRPr="00C823E0" w:rsidRDefault="0050138D" w:rsidP="008E663C">
      <w:pPr>
        <w:pStyle w:val="ListParagraph"/>
        <w:tabs>
          <w:tab w:val="left" w:pos="540"/>
          <w:tab w:val="left" w:pos="630"/>
        </w:tabs>
        <w:autoSpaceDE w:val="0"/>
        <w:autoSpaceDN w:val="0"/>
        <w:adjustRightInd w:val="0"/>
        <w:spacing w:after="0"/>
        <w:ind w:left="0"/>
        <w:jc w:val="both"/>
        <w:rPr>
          <w:rFonts w:ascii="Maiandra GD" w:hAnsi="Maiandra GD" w:cs="Arial"/>
          <w:lang w:val="fr-FR"/>
        </w:rPr>
      </w:pPr>
    </w:p>
    <w:p w14:paraId="18A46369" w14:textId="77777777" w:rsidR="0050138D" w:rsidRPr="00C823E0" w:rsidRDefault="0050138D" w:rsidP="008E663C">
      <w:pPr>
        <w:pStyle w:val="ListParagraph"/>
        <w:numPr>
          <w:ilvl w:val="0"/>
          <w:numId w:val="14"/>
        </w:numPr>
        <w:tabs>
          <w:tab w:val="left" w:pos="540"/>
          <w:tab w:val="left" w:pos="630"/>
        </w:tabs>
        <w:autoSpaceDE w:val="0"/>
        <w:autoSpaceDN w:val="0"/>
        <w:adjustRightInd w:val="0"/>
        <w:spacing w:after="0"/>
        <w:ind w:left="0" w:firstLine="0"/>
        <w:jc w:val="both"/>
        <w:rPr>
          <w:rFonts w:ascii="Maiandra GD" w:hAnsi="Maiandra GD" w:cs="Arial"/>
          <w:lang w:val="fr-FR"/>
        </w:rPr>
      </w:pPr>
      <w:r w:rsidRPr="00C823E0">
        <w:rPr>
          <w:rFonts w:ascii="Maiandra GD" w:hAnsi="Maiandra GD" w:cs="Arial"/>
          <w:lang w:val="fr-FR"/>
        </w:rPr>
        <w:t xml:space="preserve">Le Prestataire devra utiliser des méthodes de nettoyage nécessitant une consommation minimale en eau et en produits chimiques. </w:t>
      </w:r>
    </w:p>
    <w:p w14:paraId="75867DB2" w14:textId="77777777" w:rsidR="0050138D" w:rsidRPr="00C823E0" w:rsidRDefault="0050138D" w:rsidP="008E663C">
      <w:pPr>
        <w:pStyle w:val="ListParagraph"/>
        <w:jc w:val="both"/>
        <w:rPr>
          <w:rFonts w:ascii="Maiandra GD" w:hAnsi="Maiandra GD" w:cs="Arial"/>
          <w:lang w:val="fr-FR"/>
        </w:rPr>
      </w:pPr>
    </w:p>
    <w:p w14:paraId="43910B9A" w14:textId="77777777" w:rsidR="0050138D" w:rsidRPr="00C823E0" w:rsidRDefault="0050138D" w:rsidP="008E663C">
      <w:pPr>
        <w:pStyle w:val="ListParagraph"/>
        <w:numPr>
          <w:ilvl w:val="0"/>
          <w:numId w:val="14"/>
        </w:numPr>
        <w:tabs>
          <w:tab w:val="left" w:pos="540"/>
          <w:tab w:val="left" w:pos="630"/>
        </w:tabs>
        <w:autoSpaceDE w:val="0"/>
        <w:autoSpaceDN w:val="0"/>
        <w:adjustRightInd w:val="0"/>
        <w:spacing w:after="0"/>
        <w:ind w:left="0" w:firstLine="0"/>
        <w:jc w:val="both"/>
        <w:rPr>
          <w:rFonts w:ascii="Maiandra GD" w:hAnsi="Maiandra GD" w:cs="Arial"/>
          <w:lang w:val="fr-FR"/>
        </w:rPr>
      </w:pPr>
      <w:r w:rsidRPr="00C823E0">
        <w:rPr>
          <w:rFonts w:ascii="Maiandra GD" w:hAnsi="Maiandra GD" w:cs="Arial"/>
          <w:lang w:val="fr-FR"/>
        </w:rPr>
        <w:t xml:space="preserve"> Le Prestataire a également pour obligation de :</w:t>
      </w:r>
    </w:p>
    <w:p w14:paraId="2E76E930" w14:textId="77777777" w:rsidR="0050138D" w:rsidRPr="00C823E0" w:rsidRDefault="0050138D" w:rsidP="008E663C">
      <w:pPr>
        <w:pStyle w:val="ListParagraph"/>
        <w:jc w:val="both"/>
        <w:rPr>
          <w:rFonts w:ascii="Maiandra GD" w:hAnsi="Maiandra GD" w:cs="Arial"/>
          <w:lang w:val="fr-FR"/>
        </w:rPr>
      </w:pPr>
    </w:p>
    <w:p w14:paraId="22DCB2E7" w14:textId="77777777" w:rsidR="0050138D" w:rsidRPr="00C823E0" w:rsidRDefault="0050138D" w:rsidP="008E663C">
      <w:pPr>
        <w:pStyle w:val="ListParagraph"/>
        <w:numPr>
          <w:ilvl w:val="0"/>
          <w:numId w:val="15"/>
        </w:numPr>
        <w:tabs>
          <w:tab w:val="left" w:pos="540"/>
          <w:tab w:val="left" w:pos="630"/>
        </w:tabs>
        <w:autoSpaceDE w:val="0"/>
        <w:autoSpaceDN w:val="0"/>
        <w:adjustRightInd w:val="0"/>
        <w:spacing w:after="0"/>
        <w:ind w:left="1080"/>
        <w:jc w:val="both"/>
        <w:rPr>
          <w:rFonts w:ascii="Maiandra GD" w:hAnsi="Maiandra GD" w:cs="Arial"/>
          <w:lang w:val="fr-FR"/>
        </w:rPr>
      </w:pPr>
      <w:r w:rsidRPr="00C823E0">
        <w:rPr>
          <w:rFonts w:ascii="Maiandra GD" w:hAnsi="Maiandra GD" w:cs="Arial"/>
          <w:lang w:val="fr-FR"/>
        </w:rPr>
        <w:t>Désigner le/les responsable(s) qui seront les interlocuteurs avec l’Unité des Operations d’AfricaRice ;</w:t>
      </w:r>
    </w:p>
    <w:p w14:paraId="07C800F1" w14:textId="77777777" w:rsidR="0050138D" w:rsidRPr="00C823E0" w:rsidRDefault="0050138D" w:rsidP="008E663C">
      <w:pPr>
        <w:pStyle w:val="ListParagraph"/>
        <w:numPr>
          <w:ilvl w:val="0"/>
          <w:numId w:val="15"/>
        </w:numPr>
        <w:tabs>
          <w:tab w:val="left" w:pos="540"/>
          <w:tab w:val="left" w:pos="630"/>
        </w:tabs>
        <w:autoSpaceDE w:val="0"/>
        <w:autoSpaceDN w:val="0"/>
        <w:adjustRightInd w:val="0"/>
        <w:spacing w:after="0"/>
        <w:ind w:left="1080"/>
        <w:jc w:val="both"/>
        <w:rPr>
          <w:rFonts w:ascii="Maiandra GD" w:hAnsi="Maiandra GD" w:cs="Arial"/>
          <w:lang w:val="fr-FR"/>
        </w:rPr>
      </w:pPr>
      <w:r w:rsidRPr="00C823E0">
        <w:rPr>
          <w:rFonts w:ascii="Maiandra GD" w:hAnsi="Maiandra GD" w:cs="Arial"/>
          <w:lang w:val="fr-FR"/>
        </w:rPr>
        <w:t xml:space="preserve"> S’engager à respecter les consignes et les instructions données par l’Unité des Operations d’AfricaRice   dans l’exécution de tâches spécifiques ;  </w:t>
      </w:r>
    </w:p>
    <w:p w14:paraId="1ED8D9CC" w14:textId="77777777" w:rsidR="0050138D" w:rsidRPr="00C823E0" w:rsidRDefault="0050138D" w:rsidP="008E663C">
      <w:pPr>
        <w:pStyle w:val="ListParagraph"/>
        <w:numPr>
          <w:ilvl w:val="0"/>
          <w:numId w:val="15"/>
        </w:numPr>
        <w:tabs>
          <w:tab w:val="left" w:pos="540"/>
          <w:tab w:val="left" w:pos="630"/>
        </w:tabs>
        <w:autoSpaceDE w:val="0"/>
        <w:autoSpaceDN w:val="0"/>
        <w:adjustRightInd w:val="0"/>
        <w:spacing w:after="0"/>
        <w:ind w:left="1080"/>
        <w:jc w:val="both"/>
        <w:rPr>
          <w:rFonts w:ascii="Maiandra GD" w:hAnsi="Maiandra GD" w:cs="Arial"/>
          <w:lang w:val="fr-FR"/>
        </w:rPr>
      </w:pPr>
      <w:r w:rsidRPr="00C823E0">
        <w:rPr>
          <w:rFonts w:ascii="Maiandra GD" w:hAnsi="Maiandra GD" w:cs="Arial"/>
          <w:lang w:val="fr-FR"/>
        </w:rPr>
        <w:t>S’engager à se conformer aux changements qui interviendraient mais seulement lorsque les Unités des Operations ou d’Approvisionnement d’AfricaRice les auront ordonnés de manière formelle ;</w:t>
      </w:r>
    </w:p>
    <w:p w14:paraId="00281C17" w14:textId="77777777" w:rsidR="0050138D" w:rsidRPr="00C823E0" w:rsidRDefault="0050138D" w:rsidP="008E663C">
      <w:pPr>
        <w:pStyle w:val="ListParagraph"/>
        <w:numPr>
          <w:ilvl w:val="0"/>
          <w:numId w:val="15"/>
        </w:numPr>
        <w:tabs>
          <w:tab w:val="left" w:pos="540"/>
          <w:tab w:val="left" w:pos="630"/>
        </w:tabs>
        <w:autoSpaceDE w:val="0"/>
        <w:autoSpaceDN w:val="0"/>
        <w:adjustRightInd w:val="0"/>
        <w:spacing w:after="0"/>
        <w:ind w:left="1080"/>
        <w:jc w:val="both"/>
        <w:rPr>
          <w:rFonts w:ascii="Maiandra GD" w:hAnsi="Maiandra GD" w:cs="Arial"/>
          <w:lang w:val="fr-FR"/>
        </w:rPr>
      </w:pPr>
      <w:r w:rsidRPr="00C823E0">
        <w:rPr>
          <w:rFonts w:ascii="Maiandra GD" w:hAnsi="Maiandra GD" w:cs="Arial"/>
          <w:lang w:val="fr-FR"/>
        </w:rPr>
        <w:t xml:space="preserve">Affecter sur le site d’AfricaRice un personnel couvert par une assurance médicale payée selon la législation en Côte d’Ivoire. </w:t>
      </w:r>
    </w:p>
    <w:p w14:paraId="1DCA3B94" w14:textId="77777777" w:rsidR="0050138D" w:rsidRPr="00C823E0" w:rsidRDefault="0050138D" w:rsidP="008E663C">
      <w:pPr>
        <w:pStyle w:val="ListParagraph"/>
        <w:numPr>
          <w:ilvl w:val="0"/>
          <w:numId w:val="15"/>
        </w:numPr>
        <w:tabs>
          <w:tab w:val="left" w:pos="540"/>
          <w:tab w:val="left" w:pos="630"/>
        </w:tabs>
        <w:autoSpaceDE w:val="0"/>
        <w:autoSpaceDN w:val="0"/>
        <w:adjustRightInd w:val="0"/>
        <w:spacing w:after="0"/>
        <w:ind w:left="1080"/>
        <w:jc w:val="both"/>
        <w:rPr>
          <w:rFonts w:ascii="Maiandra GD" w:hAnsi="Maiandra GD" w:cs="Arial"/>
          <w:lang w:val="fr-FR"/>
        </w:rPr>
      </w:pPr>
      <w:r w:rsidRPr="00C823E0">
        <w:rPr>
          <w:rFonts w:ascii="Maiandra GD" w:hAnsi="Maiandra GD" w:cs="Arial"/>
          <w:lang w:val="fr-FR"/>
        </w:rPr>
        <w:t xml:space="preserve"> Produire régulièrement les attestations de paiement des cotisations sociales par employé travaillant sur le site. </w:t>
      </w:r>
    </w:p>
    <w:p w14:paraId="725C7076" w14:textId="77777777" w:rsidR="0050138D" w:rsidRPr="00C823E0" w:rsidRDefault="0050138D" w:rsidP="008E663C">
      <w:pPr>
        <w:pStyle w:val="ListParagraph"/>
        <w:numPr>
          <w:ilvl w:val="0"/>
          <w:numId w:val="15"/>
        </w:numPr>
        <w:tabs>
          <w:tab w:val="left" w:pos="540"/>
          <w:tab w:val="left" w:pos="630"/>
        </w:tabs>
        <w:autoSpaceDE w:val="0"/>
        <w:autoSpaceDN w:val="0"/>
        <w:adjustRightInd w:val="0"/>
        <w:spacing w:after="0"/>
        <w:ind w:left="1080"/>
        <w:jc w:val="both"/>
        <w:rPr>
          <w:rFonts w:ascii="Maiandra GD" w:hAnsi="Maiandra GD" w:cs="Arial"/>
          <w:lang w:val="fr-FR"/>
        </w:rPr>
      </w:pPr>
      <w:r w:rsidRPr="00C823E0">
        <w:rPr>
          <w:rFonts w:ascii="Maiandra GD" w:hAnsi="Maiandra GD" w:cs="Arial"/>
          <w:lang w:val="fr-FR"/>
        </w:rPr>
        <w:t xml:space="preserve"> Faire en sorte que les déchets et ordures ramassés soient acheminés de manière appropriée dans des sacs de type bio dégradable de qualité adéquate, de telle sorte que leur manutention et leur collecte se fassent dans des conditions d’hygiène acceptables.</w:t>
      </w:r>
    </w:p>
    <w:p w14:paraId="5F5342F8" w14:textId="77777777" w:rsidR="0050138D" w:rsidRPr="00C823E0" w:rsidRDefault="0050138D" w:rsidP="008E663C">
      <w:pPr>
        <w:pStyle w:val="ListParagraph"/>
        <w:numPr>
          <w:ilvl w:val="0"/>
          <w:numId w:val="15"/>
        </w:numPr>
        <w:tabs>
          <w:tab w:val="left" w:pos="540"/>
          <w:tab w:val="left" w:pos="630"/>
        </w:tabs>
        <w:autoSpaceDE w:val="0"/>
        <w:autoSpaceDN w:val="0"/>
        <w:adjustRightInd w:val="0"/>
        <w:spacing w:after="0"/>
        <w:ind w:left="1080"/>
        <w:jc w:val="both"/>
        <w:rPr>
          <w:rFonts w:ascii="Maiandra GD" w:hAnsi="Maiandra GD" w:cs="Arial"/>
          <w:lang w:val="fr-FR"/>
        </w:rPr>
      </w:pPr>
      <w:r w:rsidRPr="00C823E0">
        <w:rPr>
          <w:rFonts w:ascii="Maiandra GD" w:hAnsi="Maiandra GD" w:cs="Arial"/>
          <w:lang w:val="fr-FR"/>
        </w:rPr>
        <w:t xml:space="preserve">Respecter les conditions d’accès aux locaux d’AfricaRice. Ces conditions d’accès lui seront brièvement indiquées lors de la visite des lieux et précisées ultérieurement.  AfricaRice fournira des badges ou autres titres d’accès suivant la liste fournie par le Prestataire. Les agents devront présenter ces badges d’accès aux agents de la sécurité </w:t>
      </w:r>
      <w:r w:rsidRPr="00C823E0">
        <w:rPr>
          <w:rFonts w:ascii="Maiandra GD" w:hAnsi="Maiandra GD" w:cs="Arial"/>
          <w:lang w:val="fr-FR"/>
        </w:rPr>
        <w:lastRenderedPageBreak/>
        <w:t>d’AfricaRice. L’utilisation frauduleuse des badges constituera une faute lourde qui sera sanctionnée.</w:t>
      </w:r>
    </w:p>
    <w:p w14:paraId="183D17B6" w14:textId="77777777" w:rsidR="0050138D" w:rsidRPr="00C823E0" w:rsidRDefault="0050138D" w:rsidP="008E663C">
      <w:pPr>
        <w:pStyle w:val="ListParagraph"/>
        <w:numPr>
          <w:ilvl w:val="0"/>
          <w:numId w:val="15"/>
        </w:numPr>
        <w:tabs>
          <w:tab w:val="left" w:pos="540"/>
          <w:tab w:val="left" w:pos="630"/>
        </w:tabs>
        <w:autoSpaceDE w:val="0"/>
        <w:autoSpaceDN w:val="0"/>
        <w:adjustRightInd w:val="0"/>
        <w:spacing w:after="0"/>
        <w:ind w:left="1080"/>
        <w:jc w:val="both"/>
        <w:rPr>
          <w:rFonts w:ascii="Maiandra GD" w:hAnsi="Maiandra GD" w:cs="Arial"/>
          <w:lang w:val="fr-FR"/>
        </w:rPr>
      </w:pPr>
      <w:r w:rsidRPr="00C823E0">
        <w:rPr>
          <w:rFonts w:ascii="Maiandra GD" w:hAnsi="Maiandra GD" w:cs="Arial"/>
          <w:lang w:val="fr-FR"/>
        </w:rPr>
        <w:t>Vêtir le personnel des tenues propres avec l’insigne de la société et les équiper conformément à la réglementation en vigueur</w:t>
      </w:r>
    </w:p>
    <w:p w14:paraId="7AC35F01" w14:textId="3EB44E7B" w:rsidR="0050138D" w:rsidRPr="00C823E0" w:rsidRDefault="0050138D" w:rsidP="008E663C">
      <w:pPr>
        <w:pStyle w:val="ListParagraph"/>
        <w:numPr>
          <w:ilvl w:val="0"/>
          <w:numId w:val="14"/>
        </w:numPr>
        <w:tabs>
          <w:tab w:val="left" w:pos="540"/>
          <w:tab w:val="left" w:pos="630"/>
        </w:tabs>
        <w:autoSpaceDE w:val="0"/>
        <w:autoSpaceDN w:val="0"/>
        <w:adjustRightInd w:val="0"/>
        <w:spacing w:after="0"/>
        <w:ind w:left="90" w:firstLine="0"/>
        <w:jc w:val="both"/>
        <w:rPr>
          <w:rFonts w:ascii="Maiandra GD" w:hAnsi="Maiandra GD" w:cs="Arial"/>
          <w:lang w:val="fr-FR"/>
        </w:rPr>
      </w:pPr>
      <w:r w:rsidRPr="00C823E0">
        <w:rPr>
          <w:rFonts w:ascii="Maiandra GD" w:hAnsi="Maiandra GD" w:cs="Arial"/>
          <w:lang w:val="fr-FR"/>
        </w:rPr>
        <w:t xml:space="preserve">Le prestataire devra endosser entièrement les charges occasionnées dû à la réparation d’une faute, notamment : casses d’objets ou la destruction d’un équipement </w:t>
      </w:r>
      <w:proofErr w:type="gramStart"/>
      <w:r w:rsidR="00030CEC" w:rsidRPr="00C823E0">
        <w:rPr>
          <w:rFonts w:ascii="Maiandra GD" w:hAnsi="Maiandra GD" w:cs="Arial"/>
          <w:lang w:val="fr-FR"/>
        </w:rPr>
        <w:t>etc..</w:t>
      </w:r>
      <w:proofErr w:type="gramEnd"/>
      <w:r w:rsidRPr="00C823E0">
        <w:rPr>
          <w:rFonts w:ascii="Maiandra GD" w:hAnsi="Maiandra GD" w:cs="Arial"/>
          <w:lang w:val="fr-FR"/>
        </w:rPr>
        <w:t xml:space="preserve"> </w:t>
      </w:r>
      <w:proofErr w:type="gramStart"/>
      <w:r w:rsidRPr="00C823E0">
        <w:rPr>
          <w:rFonts w:ascii="Maiandra GD" w:hAnsi="Maiandra GD" w:cs="Arial"/>
          <w:lang w:val="fr-FR"/>
        </w:rPr>
        <w:t>par</w:t>
      </w:r>
      <w:proofErr w:type="gramEnd"/>
      <w:r w:rsidRPr="00C823E0">
        <w:rPr>
          <w:rFonts w:ascii="Maiandra GD" w:hAnsi="Maiandra GD" w:cs="Arial"/>
          <w:lang w:val="fr-FR"/>
        </w:rPr>
        <w:t xml:space="preserve"> suite de négligence de ses employés. </w:t>
      </w:r>
    </w:p>
    <w:p w14:paraId="3420AAEA" w14:textId="77777777" w:rsidR="0050138D" w:rsidRPr="00C823E0" w:rsidRDefault="0050138D" w:rsidP="008E663C">
      <w:pPr>
        <w:tabs>
          <w:tab w:val="left" w:pos="540"/>
          <w:tab w:val="left" w:pos="630"/>
        </w:tabs>
        <w:autoSpaceDE w:val="0"/>
        <w:autoSpaceDN w:val="0"/>
        <w:adjustRightInd w:val="0"/>
        <w:spacing w:after="0"/>
        <w:rPr>
          <w:rFonts w:ascii="Maiandra GD" w:hAnsi="Maiandra GD" w:cs="Arial"/>
          <w:lang w:val="fr-FR"/>
        </w:rPr>
      </w:pPr>
    </w:p>
    <w:p w14:paraId="6449AF18" w14:textId="77777777" w:rsidR="0050138D" w:rsidRPr="00C823E0" w:rsidRDefault="0050138D" w:rsidP="008E663C">
      <w:pPr>
        <w:pStyle w:val="ListParagraph"/>
        <w:numPr>
          <w:ilvl w:val="1"/>
          <w:numId w:val="10"/>
        </w:numPr>
        <w:tabs>
          <w:tab w:val="left" w:pos="540"/>
          <w:tab w:val="left" w:pos="630"/>
        </w:tabs>
        <w:autoSpaceDE w:val="0"/>
        <w:autoSpaceDN w:val="0"/>
        <w:adjustRightInd w:val="0"/>
        <w:spacing w:after="0"/>
        <w:rPr>
          <w:rFonts w:ascii="Maiandra GD" w:hAnsi="Maiandra GD" w:cs="Arial"/>
          <w:b/>
          <w:u w:val="single"/>
          <w:lang w:val="fr-FR"/>
        </w:rPr>
      </w:pPr>
      <w:r w:rsidRPr="00C823E0">
        <w:rPr>
          <w:rFonts w:ascii="Maiandra GD" w:hAnsi="Maiandra GD" w:cs="Arial"/>
          <w:b/>
          <w:u w:val="single"/>
          <w:lang w:val="fr-FR"/>
        </w:rPr>
        <w:t xml:space="preserve">Contrôle et suivi des prestations </w:t>
      </w:r>
    </w:p>
    <w:p w14:paraId="79CF0E9F" w14:textId="77777777" w:rsidR="0050138D" w:rsidRPr="00C823E0" w:rsidRDefault="0050138D" w:rsidP="008E663C">
      <w:pPr>
        <w:tabs>
          <w:tab w:val="left" w:pos="540"/>
          <w:tab w:val="left" w:pos="630"/>
        </w:tabs>
        <w:autoSpaceDE w:val="0"/>
        <w:autoSpaceDN w:val="0"/>
        <w:adjustRightInd w:val="0"/>
        <w:spacing w:after="0"/>
        <w:ind w:left="90"/>
        <w:rPr>
          <w:rFonts w:ascii="Maiandra GD" w:hAnsi="Maiandra GD" w:cs="Arial"/>
          <w:lang w:val="fr-FR"/>
        </w:rPr>
      </w:pPr>
    </w:p>
    <w:p w14:paraId="1770E0FA" w14:textId="77777777" w:rsidR="0050138D" w:rsidRPr="00C823E0" w:rsidRDefault="0050138D" w:rsidP="008E663C">
      <w:pPr>
        <w:pStyle w:val="ListParagraph"/>
        <w:numPr>
          <w:ilvl w:val="0"/>
          <w:numId w:val="16"/>
        </w:numPr>
        <w:tabs>
          <w:tab w:val="left" w:pos="630"/>
        </w:tabs>
        <w:autoSpaceDE w:val="0"/>
        <w:autoSpaceDN w:val="0"/>
        <w:adjustRightInd w:val="0"/>
        <w:spacing w:after="0"/>
        <w:ind w:left="90" w:firstLine="0"/>
        <w:jc w:val="both"/>
        <w:rPr>
          <w:rFonts w:ascii="Maiandra GD" w:hAnsi="Maiandra GD" w:cs="Arial"/>
          <w:lang w:val="fr-FR"/>
        </w:rPr>
      </w:pPr>
      <w:r w:rsidRPr="00C823E0">
        <w:rPr>
          <w:rFonts w:ascii="Maiandra GD" w:hAnsi="Maiandra GD" w:cs="Arial"/>
          <w:lang w:val="fr-FR"/>
        </w:rPr>
        <w:t>Le contrôle de qualité des fournitures, des accessoires et des prestations s’effectue chaque jour par le personnel d’encadrement ou chef d’équipe désigné par le prestataire. Les caractéristiques qualités qui seront pris en compte dans l’évaluation quotidienne du Chef d’équipe sont :</w:t>
      </w:r>
    </w:p>
    <w:p w14:paraId="607389FF" w14:textId="77777777" w:rsidR="0050138D" w:rsidRPr="00C823E0" w:rsidRDefault="0050138D" w:rsidP="008E663C">
      <w:pPr>
        <w:pStyle w:val="ListParagraph"/>
        <w:numPr>
          <w:ilvl w:val="0"/>
          <w:numId w:val="17"/>
        </w:numPr>
        <w:tabs>
          <w:tab w:val="left" w:pos="630"/>
        </w:tabs>
        <w:autoSpaceDE w:val="0"/>
        <w:autoSpaceDN w:val="0"/>
        <w:adjustRightInd w:val="0"/>
        <w:spacing w:after="0"/>
        <w:jc w:val="both"/>
        <w:rPr>
          <w:rFonts w:ascii="Maiandra GD" w:hAnsi="Maiandra GD" w:cs="Arial"/>
          <w:lang w:val="fr-FR"/>
        </w:rPr>
      </w:pPr>
      <w:r w:rsidRPr="00C823E0">
        <w:rPr>
          <w:rFonts w:ascii="Maiandra GD" w:hAnsi="Maiandra GD" w:cs="Arial"/>
          <w:lang w:val="fr-FR"/>
        </w:rPr>
        <w:t>Contrôle du personnel affecté sur le site (présence, tenue, comportement, motivations et engagement des agents) ;</w:t>
      </w:r>
    </w:p>
    <w:p w14:paraId="4B81D7CC" w14:textId="77777777" w:rsidR="0050138D" w:rsidRPr="00C823E0" w:rsidRDefault="0050138D" w:rsidP="008E663C">
      <w:pPr>
        <w:pStyle w:val="ListParagraph"/>
        <w:numPr>
          <w:ilvl w:val="0"/>
          <w:numId w:val="17"/>
        </w:numPr>
        <w:tabs>
          <w:tab w:val="left" w:pos="630"/>
        </w:tabs>
        <w:autoSpaceDE w:val="0"/>
        <w:autoSpaceDN w:val="0"/>
        <w:adjustRightInd w:val="0"/>
        <w:spacing w:after="0"/>
        <w:jc w:val="both"/>
        <w:rPr>
          <w:rFonts w:ascii="Maiandra GD" w:hAnsi="Maiandra GD" w:cs="Arial"/>
          <w:lang w:val="fr-FR"/>
        </w:rPr>
      </w:pPr>
      <w:r w:rsidRPr="00C823E0">
        <w:rPr>
          <w:rFonts w:ascii="Maiandra GD" w:hAnsi="Maiandra GD" w:cs="Arial"/>
          <w:lang w:val="fr-FR"/>
        </w:rPr>
        <w:t>La qualité de l’exécution des tâches ;</w:t>
      </w:r>
    </w:p>
    <w:p w14:paraId="4F4096FC" w14:textId="77777777" w:rsidR="0050138D" w:rsidRPr="00C823E0" w:rsidRDefault="0050138D" w:rsidP="008E663C">
      <w:pPr>
        <w:pStyle w:val="ListParagraph"/>
        <w:numPr>
          <w:ilvl w:val="0"/>
          <w:numId w:val="17"/>
        </w:numPr>
        <w:tabs>
          <w:tab w:val="left" w:pos="630"/>
        </w:tabs>
        <w:autoSpaceDE w:val="0"/>
        <w:autoSpaceDN w:val="0"/>
        <w:adjustRightInd w:val="0"/>
        <w:spacing w:after="0"/>
        <w:jc w:val="both"/>
        <w:rPr>
          <w:rFonts w:ascii="Maiandra GD" w:hAnsi="Maiandra GD" w:cs="Arial"/>
          <w:lang w:val="fr-FR"/>
        </w:rPr>
      </w:pPr>
      <w:r w:rsidRPr="00C823E0">
        <w:rPr>
          <w:rFonts w:ascii="Maiandra GD" w:hAnsi="Maiandra GD" w:cs="Arial"/>
          <w:lang w:val="fr-FR"/>
        </w:rPr>
        <w:t>Qualité des produits, des équipements et accessoires utilisés sur le site ;</w:t>
      </w:r>
    </w:p>
    <w:p w14:paraId="7BED0E45" w14:textId="77777777" w:rsidR="0050138D" w:rsidRPr="00C823E0" w:rsidRDefault="0050138D" w:rsidP="008E663C">
      <w:pPr>
        <w:tabs>
          <w:tab w:val="left" w:pos="630"/>
        </w:tabs>
        <w:autoSpaceDE w:val="0"/>
        <w:autoSpaceDN w:val="0"/>
        <w:adjustRightInd w:val="0"/>
        <w:spacing w:after="0"/>
        <w:ind w:left="90"/>
        <w:jc w:val="both"/>
        <w:rPr>
          <w:rFonts w:ascii="Maiandra GD" w:hAnsi="Maiandra GD" w:cs="Arial"/>
          <w:lang w:val="fr-FR"/>
        </w:rPr>
      </w:pPr>
      <w:r w:rsidRPr="00C823E0">
        <w:rPr>
          <w:rFonts w:ascii="Maiandra GD" w:hAnsi="Maiandra GD" w:cs="Arial"/>
          <w:lang w:val="fr-FR"/>
        </w:rPr>
        <w:t xml:space="preserve"> Aussi, ce dernier doit faire état de tout événement non habituel survenu ou à venir dans l’exécution des prestations.  </w:t>
      </w:r>
    </w:p>
    <w:p w14:paraId="50496D45" w14:textId="77777777" w:rsidR="0050138D" w:rsidRPr="00C823E0" w:rsidRDefault="0050138D" w:rsidP="008E663C">
      <w:pPr>
        <w:pStyle w:val="ListParagraph"/>
        <w:tabs>
          <w:tab w:val="left" w:pos="540"/>
          <w:tab w:val="left" w:pos="630"/>
        </w:tabs>
        <w:autoSpaceDE w:val="0"/>
        <w:autoSpaceDN w:val="0"/>
        <w:adjustRightInd w:val="0"/>
        <w:spacing w:after="0"/>
        <w:ind w:left="0"/>
        <w:jc w:val="both"/>
        <w:rPr>
          <w:rFonts w:ascii="Maiandra GD" w:hAnsi="Maiandra GD" w:cs="Arial"/>
          <w:lang w:val="fr-FR"/>
        </w:rPr>
      </w:pPr>
    </w:p>
    <w:p w14:paraId="2BF1C1D1" w14:textId="77777777" w:rsidR="0050138D" w:rsidRPr="00181C5D" w:rsidRDefault="0050138D" w:rsidP="008E663C">
      <w:pPr>
        <w:pStyle w:val="ListParagraph"/>
        <w:numPr>
          <w:ilvl w:val="0"/>
          <w:numId w:val="16"/>
        </w:numPr>
        <w:tabs>
          <w:tab w:val="left" w:pos="540"/>
          <w:tab w:val="left" w:pos="630"/>
        </w:tabs>
        <w:autoSpaceDE w:val="0"/>
        <w:autoSpaceDN w:val="0"/>
        <w:adjustRightInd w:val="0"/>
        <w:spacing w:after="0"/>
        <w:ind w:left="0" w:firstLine="0"/>
        <w:jc w:val="both"/>
        <w:rPr>
          <w:rFonts w:ascii="Maiandra GD" w:hAnsi="Maiandra GD" w:cs="Arial"/>
          <w:b/>
          <w:bCs/>
          <w:lang w:val="fr-FR"/>
        </w:rPr>
      </w:pPr>
      <w:r w:rsidRPr="00181C5D">
        <w:rPr>
          <w:rFonts w:ascii="Maiandra GD" w:hAnsi="Maiandra GD" w:cs="Arial"/>
          <w:b/>
          <w:bCs/>
          <w:lang w:val="fr-FR"/>
        </w:rPr>
        <w:t>Une réunion mensuelle se tiendra entre le prestataire et AfricaRice pour faire le point sur l’exécution des prestations.</w:t>
      </w:r>
    </w:p>
    <w:p w14:paraId="74A528EB" w14:textId="77777777" w:rsidR="0050138D" w:rsidRPr="00C823E0" w:rsidRDefault="0050138D" w:rsidP="008E663C">
      <w:pPr>
        <w:pStyle w:val="ListParagraph"/>
        <w:jc w:val="both"/>
        <w:rPr>
          <w:rFonts w:ascii="Maiandra GD" w:hAnsi="Maiandra GD" w:cs="Arial"/>
          <w:lang w:val="fr-FR"/>
        </w:rPr>
      </w:pPr>
    </w:p>
    <w:p w14:paraId="7F1FAFD6" w14:textId="77777777" w:rsidR="0050138D" w:rsidRPr="00C823E0" w:rsidRDefault="0050138D" w:rsidP="008E663C">
      <w:pPr>
        <w:pStyle w:val="ListParagraph"/>
        <w:numPr>
          <w:ilvl w:val="0"/>
          <w:numId w:val="16"/>
        </w:numPr>
        <w:tabs>
          <w:tab w:val="left" w:pos="540"/>
          <w:tab w:val="left" w:pos="630"/>
        </w:tabs>
        <w:autoSpaceDE w:val="0"/>
        <w:autoSpaceDN w:val="0"/>
        <w:adjustRightInd w:val="0"/>
        <w:spacing w:after="0"/>
        <w:ind w:left="0" w:firstLine="0"/>
        <w:jc w:val="both"/>
        <w:rPr>
          <w:rFonts w:ascii="Maiandra GD" w:hAnsi="Maiandra GD" w:cs="Arial"/>
          <w:lang w:val="fr-FR"/>
        </w:rPr>
      </w:pPr>
      <w:r w:rsidRPr="00C823E0">
        <w:rPr>
          <w:rFonts w:ascii="Maiandra GD" w:hAnsi="Maiandra GD" w:cs="Arial"/>
          <w:lang w:val="fr-FR"/>
        </w:rPr>
        <w:t>Le Prestataire devra tenir sur le site :</w:t>
      </w:r>
    </w:p>
    <w:p w14:paraId="7DA9974E" w14:textId="77777777" w:rsidR="0050138D" w:rsidRPr="00C823E0" w:rsidRDefault="0050138D" w:rsidP="008E663C">
      <w:pPr>
        <w:pStyle w:val="ListParagraph"/>
        <w:numPr>
          <w:ilvl w:val="0"/>
          <w:numId w:val="18"/>
        </w:numPr>
        <w:tabs>
          <w:tab w:val="left" w:pos="540"/>
          <w:tab w:val="left" w:pos="630"/>
        </w:tabs>
        <w:autoSpaceDE w:val="0"/>
        <w:autoSpaceDN w:val="0"/>
        <w:adjustRightInd w:val="0"/>
        <w:spacing w:after="0"/>
        <w:jc w:val="both"/>
        <w:rPr>
          <w:rFonts w:ascii="Maiandra GD" w:hAnsi="Maiandra GD" w:cs="Arial"/>
          <w:lang w:val="fr-FR"/>
        </w:rPr>
      </w:pPr>
      <w:r w:rsidRPr="00C823E0">
        <w:rPr>
          <w:rFonts w:ascii="Maiandra GD" w:hAnsi="Maiandra GD" w:cs="Arial"/>
          <w:lang w:val="fr-FR"/>
        </w:rPr>
        <w:t>Des fiches de prestations hebdomadaires et mensuelles à faire viser par l’Unité des Operations d’AfricaRice ;</w:t>
      </w:r>
    </w:p>
    <w:p w14:paraId="6E1E8132" w14:textId="77777777" w:rsidR="0050138D" w:rsidRPr="00C823E0" w:rsidRDefault="0050138D" w:rsidP="008E663C">
      <w:pPr>
        <w:pStyle w:val="ListParagraph"/>
        <w:numPr>
          <w:ilvl w:val="0"/>
          <w:numId w:val="18"/>
        </w:numPr>
        <w:tabs>
          <w:tab w:val="left" w:pos="540"/>
          <w:tab w:val="left" w:pos="630"/>
        </w:tabs>
        <w:autoSpaceDE w:val="0"/>
        <w:autoSpaceDN w:val="0"/>
        <w:adjustRightInd w:val="0"/>
        <w:spacing w:after="0"/>
        <w:jc w:val="both"/>
        <w:rPr>
          <w:rFonts w:ascii="Maiandra GD" w:hAnsi="Maiandra GD" w:cs="Arial"/>
          <w:lang w:val="fr-FR"/>
        </w:rPr>
      </w:pPr>
      <w:r w:rsidRPr="00C823E0">
        <w:rPr>
          <w:rFonts w:ascii="Maiandra GD" w:hAnsi="Maiandra GD" w:cs="Arial"/>
          <w:lang w:val="fr-FR"/>
        </w:rPr>
        <w:t>Le registre du site sera disponible sur le lieu d’intervention.  Ces fiches et registre porteront des prestations réalisées et les problèmes rencontrés au niveau technique, administratif et les problèmes relatifs au respect des délais. Un suivi particulier sera appliqué à l’état des toilettes publiques ou communes.</w:t>
      </w:r>
    </w:p>
    <w:p w14:paraId="234F50BB" w14:textId="77777777" w:rsidR="0050138D" w:rsidRPr="00C823E0" w:rsidRDefault="0050138D" w:rsidP="008E663C">
      <w:pPr>
        <w:tabs>
          <w:tab w:val="left" w:pos="540"/>
          <w:tab w:val="left" w:pos="630"/>
        </w:tabs>
        <w:autoSpaceDE w:val="0"/>
        <w:autoSpaceDN w:val="0"/>
        <w:adjustRightInd w:val="0"/>
        <w:spacing w:after="0"/>
        <w:jc w:val="both"/>
        <w:rPr>
          <w:rFonts w:ascii="Maiandra GD" w:hAnsi="Maiandra GD" w:cs="Arial"/>
          <w:lang w:val="fr-FR"/>
        </w:rPr>
      </w:pPr>
    </w:p>
    <w:p w14:paraId="34D8C943" w14:textId="77777777" w:rsidR="0050138D" w:rsidRPr="00C823E0" w:rsidRDefault="0050138D" w:rsidP="008E663C">
      <w:pPr>
        <w:pStyle w:val="ListParagraph"/>
        <w:numPr>
          <w:ilvl w:val="0"/>
          <w:numId w:val="16"/>
        </w:numPr>
        <w:tabs>
          <w:tab w:val="left" w:pos="540"/>
          <w:tab w:val="left" w:pos="630"/>
        </w:tabs>
        <w:autoSpaceDE w:val="0"/>
        <w:autoSpaceDN w:val="0"/>
        <w:adjustRightInd w:val="0"/>
        <w:spacing w:after="0"/>
        <w:ind w:left="90" w:firstLine="0"/>
        <w:jc w:val="both"/>
        <w:rPr>
          <w:rFonts w:ascii="Maiandra GD" w:hAnsi="Maiandra GD" w:cs="Arial"/>
          <w:lang w:val="fr-FR"/>
        </w:rPr>
      </w:pPr>
      <w:r w:rsidRPr="00C823E0">
        <w:rPr>
          <w:rFonts w:ascii="Maiandra GD" w:hAnsi="Maiandra GD" w:cs="Arial"/>
          <w:lang w:val="fr-FR"/>
        </w:rPr>
        <w:t>En cas de dégradations ou de dégâts occasionnés aux biens d’AfricaRice liés à une mauvaise exécution des prestations ou résultant de la mauvaise utilisation des Matériels, produits, accessoires et appareils, AfricaRice se réserve le droit de procéder à la réparation de ces dégâts en se dédommageant par déductions opérées sur les factures présentées par le prestataire au titre du contrat conclu.</w:t>
      </w:r>
    </w:p>
    <w:p w14:paraId="7BADD312" w14:textId="77777777" w:rsidR="0050138D" w:rsidRPr="00C823E0" w:rsidRDefault="0050138D" w:rsidP="008E663C">
      <w:pPr>
        <w:tabs>
          <w:tab w:val="left" w:pos="540"/>
          <w:tab w:val="left" w:pos="630"/>
        </w:tabs>
        <w:autoSpaceDE w:val="0"/>
        <w:autoSpaceDN w:val="0"/>
        <w:adjustRightInd w:val="0"/>
        <w:spacing w:after="0"/>
        <w:rPr>
          <w:rFonts w:ascii="Maiandra GD" w:hAnsi="Maiandra GD" w:cs="Arial"/>
          <w:lang w:val="fr-FR"/>
        </w:rPr>
      </w:pPr>
    </w:p>
    <w:p w14:paraId="56876188" w14:textId="77777777" w:rsidR="0050138D" w:rsidRPr="00C823E0" w:rsidRDefault="0050138D" w:rsidP="008E663C">
      <w:pPr>
        <w:pStyle w:val="ListParagraph"/>
        <w:numPr>
          <w:ilvl w:val="1"/>
          <w:numId w:val="10"/>
        </w:numPr>
        <w:tabs>
          <w:tab w:val="left" w:pos="540"/>
          <w:tab w:val="left" w:pos="630"/>
        </w:tabs>
        <w:autoSpaceDE w:val="0"/>
        <w:autoSpaceDN w:val="0"/>
        <w:adjustRightInd w:val="0"/>
        <w:spacing w:after="0"/>
        <w:rPr>
          <w:rFonts w:ascii="Maiandra GD" w:hAnsi="Maiandra GD" w:cs="Arial"/>
          <w:b/>
          <w:u w:val="single"/>
          <w:lang w:val="fr-FR"/>
        </w:rPr>
      </w:pPr>
      <w:r w:rsidRPr="00C823E0">
        <w:rPr>
          <w:rFonts w:ascii="Maiandra GD" w:hAnsi="Maiandra GD" w:cs="Arial"/>
          <w:b/>
          <w:u w:val="single"/>
          <w:lang w:val="fr-FR"/>
        </w:rPr>
        <w:t>Adéquation des matériels de nettoyage et produits d’entretien</w:t>
      </w:r>
    </w:p>
    <w:p w14:paraId="22B59253" w14:textId="77777777" w:rsidR="0050138D" w:rsidRPr="00C823E0" w:rsidRDefault="0050138D" w:rsidP="008E663C">
      <w:pPr>
        <w:tabs>
          <w:tab w:val="left" w:pos="540"/>
          <w:tab w:val="left" w:pos="630"/>
        </w:tabs>
        <w:autoSpaceDE w:val="0"/>
        <w:autoSpaceDN w:val="0"/>
        <w:adjustRightInd w:val="0"/>
        <w:spacing w:after="0"/>
        <w:rPr>
          <w:rFonts w:ascii="Maiandra GD" w:hAnsi="Maiandra GD" w:cs="Arial"/>
          <w:lang w:val="fr-FR"/>
        </w:rPr>
      </w:pPr>
    </w:p>
    <w:p w14:paraId="2ABB2D8E" w14:textId="77777777" w:rsidR="0050138D" w:rsidRPr="00C823E0" w:rsidRDefault="0050138D" w:rsidP="008E663C">
      <w:pPr>
        <w:tabs>
          <w:tab w:val="left" w:pos="540"/>
          <w:tab w:val="left" w:pos="630"/>
        </w:tabs>
        <w:autoSpaceDE w:val="0"/>
        <w:autoSpaceDN w:val="0"/>
        <w:adjustRightInd w:val="0"/>
        <w:spacing w:after="0"/>
        <w:jc w:val="both"/>
        <w:rPr>
          <w:rFonts w:ascii="Maiandra GD" w:hAnsi="Maiandra GD" w:cs="Arial"/>
          <w:lang w:val="fr-FR"/>
        </w:rPr>
      </w:pPr>
      <w:r w:rsidRPr="00C823E0">
        <w:rPr>
          <w:rFonts w:ascii="Maiandra GD" w:hAnsi="Maiandra GD" w:cs="Arial"/>
          <w:lang w:val="fr-FR"/>
        </w:rPr>
        <w:t xml:space="preserve">Les matériels, produits, accessoires et appareils proposés par le Prestataire dans le cadre de l’exécution des prestations doivent être conformes aux normes internationales d’hygiène sanitaire et de technique de nettoyage, et permettre d’atteindre un niveau de qualité satisfaisant selon les exigences d’AfricaRice. </w:t>
      </w:r>
    </w:p>
    <w:p w14:paraId="69CF6B4A" w14:textId="77777777" w:rsidR="0050138D" w:rsidRPr="00C823E0" w:rsidRDefault="0050138D" w:rsidP="008E663C">
      <w:pPr>
        <w:tabs>
          <w:tab w:val="left" w:pos="540"/>
          <w:tab w:val="left" w:pos="630"/>
        </w:tabs>
        <w:autoSpaceDE w:val="0"/>
        <w:autoSpaceDN w:val="0"/>
        <w:adjustRightInd w:val="0"/>
        <w:spacing w:after="0"/>
        <w:jc w:val="both"/>
        <w:rPr>
          <w:rFonts w:ascii="Maiandra GD" w:hAnsi="Maiandra GD" w:cs="Arial"/>
          <w:lang w:val="fr-FR"/>
        </w:rPr>
      </w:pPr>
      <w:r w:rsidRPr="00C823E0">
        <w:rPr>
          <w:rFonts w:ascii="Maiandra GD" w:hAnsi="Maiandra GD" w:cs="Arial"/>
          <w:lang w:val="fr-FR"/>
        </w:rPr>
        <w:lastRenderedPageBreak/>
        <w:t>Les matériels de nettoyage et les outillages divers seront de type professionnel. Les produits d’entretien proposés devront être de bonne qualité et de faible impact négatif sur la santé et sur l’environnement.</w:t>
      </w:r>
    </w:p>
    <w:p w14:paraId="5553D364" w14:textId="77777777" w:rsidR="0050138D" w:rsidRPr="00C823E0" w:rsidRDefault="0050138D" w:rsidP="008E663C">
      <w:pPr>
        <w:tabs>
          <w:tab w:val="left" w:pos="540"/>
          <w:tab w:val="left" w:pos="630"/>
        </w:tabs>
        <w:autoSpaceDE w:val="0"/>
        <w:autoSpaceDN w:val="0"/>
        <w:adjustRightInd w:val="0"/>
        <w:spacing w:after="0"/>
        <w:jc w:val="both"/>
        <w:rPr>
          <w:rFonts w:ascii="Maiandra GD" w:hAnsi="Maiandra GD" w:cs="Arial"/>
          <w:lang w:val="fr-FR"/>
        </w:rPr>
      </w:pPr>
      <w:r w:rsidRPr="00C823E0">
        <w:rPr>
          <w:rFonts w:ascii="Maiandra GD" w:hAnsi="Maiandra GD" w:cs="Arial"/>
          <w:lang w:val="fr-FR"/>
        </w:rPr>
        <w:t>Le Prestataire devra soumettre à AfricaRice un descriptif détaillé des matériels et produits de nettoyage.</w:t>
      </w:r>
    </w:p>
    <w:p w14:paraId="0BE1978C" w14:textId="77777777" w:rsidR="0050138D" w:rsidRPr="00C823E0" w:rsidRDefault="0050138D" w:rsidP="008E663C">
      <w:pPr>
        <w:tabs>
          <w:tab w:val="left" w:pos="540"/>
          <w:tab w:val="left" w:pos="630"/>
        </w:tabs>
        <w:autoSpaceDE w:val="0"/>
        <w:autoSpaceDN w:val="0"/>
        <w:adjustRightInd w:val="0"/>
        <w:spacing w:after="0"/>
        <w:jc w:val="both"/>
        <w:rPr>
          <w:rFonts w:ascii="Maiandra GD" w:hAnsi="Maiandra GD" w:cs="Arial"/>
          <w:lang w:val="fr-FR"/>
        </w:rPr>
      </w:pPr>
      <w:r w:rsidRPr="00C823E0">
        <w:rPr>
          <w:rFonts w:ascii="Maiandra GD" w:hAnsi="Maiandra GD" w:cs="Arial"/>
          <w:lang w:val="fr-FR"/>
        </w:rPr>
        <w:t>Avant le démarrage des prestations, il pourra être demandé à l'entreprise de fournir des échantillons ou modèles de matériels ou produits qu'elle se propose d'utiliser. Une fois acceptés, ces modèles et échantillons seront décrits et conservés éventuellement pour servir de référence pour le contrôle technique de nettoyage et d’entretien.</w:t>
      </w:r>
    </w:p>
    <w:p w14:paraId="687F7EC5" w14:textId="77777777" w:rsidR="0050138D" w:rsidRPr="00C823E0" w:rsidRDefault="0050138D" w:rsidP="008E663C">
      <w:pPr>
        <w:tabs>
          <w:tab w:val="left" w:pos="540"/>
          <w:tab w:val="left" w:pos="630"/>
        </w:tabs>
        <w:autoSpaceDE w:val="0"/>
        <w:autoSpaceDN w:val="0"/>
        <w:adjustRightInd w:val="0"/>
        <w:spacing w:after="0"/>
        <w:jc w:val="both"/>
        <w:rPr>
          <w:rFonts w:ascii="Maiandra GD" w:hAnsi="Maiandra GD" w:cs="Arial"/>
          <w:lang w:val="fr-FR"/>
        </w:rPr>
      </w:pPr>
    </w:p>
    <w:p w14:paraId="7E2F2C25" w14:textId="77777777" w:rsidR="0050138D" w:rsidRPr="00C823E0" w:rsidRDefault="0050138D" w:rsidP="008E663C">
      <w:pPr>
        <w:tabs>
          <w:tab w:val="left" w:pos="540"/>
          <w:tab w:val="left" w:pos="630"/>
        </w:tabs>
        <w:autoSpaceDE w:val="0"/>
        <w:autoSpaceDN w:val="0"/>
        <w:adjustRightInd w:val="0"/>
        <w:spacing w:after="0"/>
        <w:jc w:val="both"/>
        <w:rPr>
          <w:rFonts w:ascii="Maiandra GD" w:hAnsi="Maiandra GD" w:cs="Arial"/>
          <w:lang w:val="fr-FR"/>
        </w:rPr>
      </w:pPr>
    </w:p>
    <w:p w14:paraId="72BD8CD0" w14:textId="77777777" w:rsidR="0050138D" w:rsidRPr="00C823E0" w:rsidRDefault="0050138D" w:rsidP="008E663C">
      <w:pPr>
        <w:pStyle w:val="ListParagraph"/>
        <w:numPr>
          <w:ilvl w:val="0"/>
          <w:numId w:val="1"/>
        </w:numPr>
        <w:tabs>
          <w:tab w:val="left" w:pos="90"/>
          <w:tab w:val="left" w:pos="270"/>
        </w:tabs>
        <w:autoSpaceDE w:val="0"/>
        <w:autoSpaceDN w:val="0"/>
        <w:adjustRightInd w:val="0"/>
        <w:spacing w:after="0"/>
        <w:rPr>
          <w:rFonts w:ascii="Maiandra GD" w:hAnsi="Maiandra GD" w:cs="Arial"/>
          <w:b/>
          <w:u w:val="single"/>
          <w:lang w:val="fr-FR"/>
        </w:rPr>
      </w:pPr>
      <w:r w:rsidRPr="00C823E0">
        <w:rPr>
          <w:rFonts w:ascii="Maiandra GD" w:hAnsi="Maiandra GD" w:cs="Arial"/>
          <w:b/>
          <w:u w:val="single"/>
          <w:lang w:val="fr-FR"/>
        </w:rPr>
        <w:t>CONTENU DES DOSSIERS A SOUMETTRE</w:t>
      </w:r>
    </w:p>
    <w:p w14:paraId="6CCFEDB0" w14:textId="77777777" w:rsidR="0050138D" w:rsidRPr="00C823E0" w:rsidRDefault="0050138D" w:rsidP="008E663C">
      <w:pPr>
        <w:pStyle w:val="ListParagraph"/>
        <w:tabs>
          <w:tab w:val="left" w:pos="90"/>
          <w:tab w:val="left" w:pos="270"/>
        </w:tabs>
        <w:autoSpaceDE w:val="0"/>
        <w:autoSpaceDN w:val="0"/>
        <w:adjustRightInd w:val="0"/>
        <w:spacing w:after="0"/>
        <w:ind w:left="360"/>
        <w:rPr>
          <w:rFonts w:ascii="Maiandra GD" w:hAnsi="Maiandra GD" w:cs="Arial"/>
          <w:b/>
          <w:u w:val="single"/>
          <w:lang w:val="fr-FR"/>
        </w:rPr>
      </w:pPr>
    </w:p>
    <w:p w14:paraId="7FDE68F4" w14:textId="77777777" w:rsidR="0050138D" w:rsidRPr="00C823E0" w:rsidRDefault="0050138D" w:rsidP="008E663C">
      <w:pPr>
        <w:jc w:val="both"/>
        <w:rPr>
          <w:rFonts w:ascii="Maiandra GD" w:hAnsi="Maiandra GD"/>
          <w:lang w:val="fr-FR"/>
        </w:rPr>
      </w:pPr>
      <w:r w:rsidRPr="00C823E0">
        <w:rPr>
          <w:rFonts w:ascii="Maiandra GD" w:hAnsi="Maiandra GD"/>
          <w:lang w:val="fr-FR"/>
        </w:rPr>
        <w:t xml:space="preserve">Tous les dossiers de soumission doivent contenir une offre technique et une offre financière. </w:t>
      </w:r>
    </w:p>
    <w:p w14:paraId="126D47C3" w14:textId="77777777" w:rsidR="0050138D" w:rsidRPr="00C823E0" w:rsidRDefault="0050138D" w:rsidP="008E663C">
      <w:pPr>
        <w:pStyle w:val="ListParagraph"/>
        <w:numPr>
          <w:ilvl w:val="0"/>
          <w:numId w:val="19"/>
        </w:numPr>
        <w:jc w:val="both"/>
        <w:rPr>
          <w:rFonts w:ascii="Maiandra GD" w:hAnsi="Maiandra GD"/>
          <w:b/>
          <w:u w:val="single"/>
          <w:lang w:val="fr-FR"/>
        </w:rPr>
      </w:pPr>
      <w:r w:rsidRPr="00C823E0">
        <w:rPr>
          <w:rFonts w:ascii="Maiandra GD" w:hAnsi="Maiandra GD"/>
          <w:b/>
          <w:u w:val="single"/>
          <w:lang w:val="fr-FR"/>
        </w:rPr>
        <w:t xml:space="preserve">CONTENU DE L’OFFRE TECHNIQUE </w:t>
      </w:r>
    </w:p>
    <w:p w14:paraId="0566C5B5" w14:textId="77777777" w:rsidR="0050138D" w:rsidRPr="00C823E0" w:rsidRDefault="0050138D" w:rsidP="008E663C">
      <w:pPr>
        <w:jc w:val="both"/>
        <w:rPr>
          <w:rFonts w:ascii="Maiandra GD" w:hAnsi="Maiandra GD"/>
          <w:b/>
          <w:lang w:val="fr-FR"/>
        </w:rPr>
      </w:pPr>
      <w:r w:rsidRPr="00C823E0">
        <w:rPr>
          <w:rFonts w:ascii="Maiandra GD" w:hAnsi="Maiandra GD"/>
          <w:lang w:val="fr-FR"/>
        </w:rPr>
        <w:t>L’offre technique devra comporter</w:t>
      </w:r>
      <w:r w:rsidRPr="00C823E0">
        <w:rPr>
          <w:rFonts w:ascii="Maiandra GD" w:hAnsi="Maiandra GD"/>
          <w:b/>
          <w:lang w:val="fr-FR"/>
        </w:rPr>
        <w:t> :</w:t>
      </w:r>
    </w:p>
    <w:p w14:paraId="52BB5744" w14:textId="77777777" w:rsidR="0050138D" w:rsidRPr="00C823E0" w:rsidRDefault="0050138D" w:rsidP="008E663C">
      <w:pPr>
        <w:pStyle w:val="ListParagraph"/>
        <w:numPr>
          <w:ilvl w:val="0"/>
          <w:numId w:val="2"/>
        </w:numPr>
        <w:autoSpaceDE w:val="0"/>
        <w:autoSpaceDN w:val="0"/>
        <w:adjustRightInd w:val="0"/>
        <w:spacing w:after="0"/>
        <w:jc w:val="both"/>
        <w:rPr>
          <w:rFonts w:ascii="Maiandra GD" w:hAnsi="Maiandra GD" w:cs="Arial"/>
          <w:color w:val="000000"/>
          <w:lang w:val="fr-FR"/>
        </w:rPr>
      </w:pPr>
      <w:r w:rsidRPr="00C823E0">
        <w:rPr>
          <w:rFonts w:ascii="Maiandra GD" w:hAnsi="Maiandra GD" w:cs="Arial"/>
          <w:color w:val="000000"/>
          <w:lang w:val="fr-FR"/>
        </w:rPr>
        <w:t>Lettre de soumission indiquant une description du soumissionnaire ; fournir une brève description de l'organisation ; ses activités commerciales autorisées ; le nombre d’employés, l'année et le pays ou l’entreprise a été créé</w:t>
      </w:r>
      <w:r w:rsidRPr="00C823E0">
        <w:rPr>
          <w:rFonts w:ascii="Maiandra GD" w:hAnsi="Maiandra GD" w:cs="Arial"/>
          <w:lang w:val="fr-FR"/>
        </w:rPr>
        <w:t>e</w:t>
      </w:r>
      <w:r w:rsidRPr="00C823E0">
        <w:rPr>
          <w:rFonts w:ascii="Maiandra GD" w:hAnsi="Maiandra GD" w:cs="Arial"/>
          <w:color w:val="000000"/>
          <w:lang w:val="fr-FR"/>
        </w:rPr>
        <w:t> ;</w:t>
      </w:r>
    </w:p>
    <w:p w14:paraId="780FB37A" w14:textId="77777777" w:rsidR="0050138D" w:rsidRPr="00C823E0" w:rsidRDefault="0050138D" w:rsidP="008E663C">
      <w:pPr>
        <w:pStyle w:val="ListParagraph"/>
        <w:autoSpaceDE w:val="0"/>
        <w:autoSpaceDN w:val="0"/>
        <w:adjustRightInd w:val="0"/>
        <w:spacing w:after="0"/>
        <w:jc w:val="both"/>
        <w:rPr>
          <w:rFonts w:ascii="Maiandra GD" w:hAnsi="Maiandra GD" w:cs="Arial"/>
          <w:color w:val="000000"/>
          <w:lang w:val="fr-FR"/>
        </w:rPr>
      </w:pPr>
    </w:p>
    <w:p w14:paraId="0D653F1E" w14:textId="77777777" w:rsidR="0050138D" w:rsidRPr="00C823E0" w:rsidRDefault="0050138D" w:rsidP="008E663C">
      <w:pPr>
        <w:pStyle w:val="ListParagraph"/>
        <w:autoSpaceDE w:val="0"/>
        <w:autoSpaceDN w:val="0"/>
        <w:adjustRightInd w:val="0"/>
        <w:spacing w:after="0"/>
        <w:jc w:val="both"/>
        <w:rPr>
          <w:rFonts w:ascii="Maiandra GD" w:hAnsi="Maiandra GD" w:cs="Arial"/>
          <w:color w:val="000000"/>
          <w:lang w:val="fr-FR"/>
        </w:rPr>
      </w:pPr>
    </w:p>
    <w:p w14:paraId="003315AE" w14:textId="77777777" w:rsidR="0050138D" w:rsidRPr="00C823E0" w:rsidRDefault="0050138D" w:rsidP="008E663C">
      <w:pPr>
        <w:pStyle w:val="ListParagraph"/>
        <w:autoSpaceDE w:val="0"/>
        <w:autoSpaceDN w:val="0"/>
        <w:adjustRightInd w:val="0"/>
        <w:spacing w:after="0"/>
        <w:jc w:val="both"/>
        <w:rPr>
          <w:rFonts w:ascii="Maiandra GD" w:hAnsi="Maiandra GD" w:cs="Arial"/>
          <w:color w:val="000000"/>
          <w:lang w:val="fr-FR"/>
        </w:rPr>
      </w:pPr>
    </w:p>
    <w:tbl>
      <w:tblPr>
        <w:tblStyle w:val="TableGrid"/>
        <w:tblW w:w="0" w:type="auto"/>
        <w:tblInd w:w="1666" w:type="dxa"/>
        <w:tblLook w:val="04A0" w:firstRow="1" w:lastRow="0" w:firstColumn="1" w:lastColumn="0" w:noHBand="0" w:noVBand="1"/>
      </w:tblPr>
      <w:tblGrid>
        <w:gridCol w:w="630"/>
        <w:gridCol w:w="6300"/>
      </w:tblGrid>
      <w:tr w:rsidR="0050138D" w:rsidRPr="00081195" w14:paraId="6B30F5AC" w14:textId="77777777" w:rsidTr="00194B14">
        <w:tc>
          <w:tcPr>
            <w:tcW w:w="630" w:type="dxa"/>
          </w:tcPr>
          <w:p w14:paraId="42D35508" w14:textId="77777777" w:rsidR="0050138D" w:rsidRPr="00C823E0" w:rsidRDefault="0050138D" w:rsidP="008E663C">
            <w:pPr>
              <w:autoSpaceDE w:val="0"/>
              <w:autoSpaceDN w:val="0"/>
              <w:adjustRightInd w:val="0"/>
              <w:jc w:val="both"/>
              <w:rPr>
                <w:rFonts w:ascii="Maiandra GD" w:hAnsi="Maiandra GD" w:cs="Arial"/>
                <w:color w:val="000000"/>
                <w:lang w:val="fr-FR"/>
              </w:rPr>
            </w:pPr>
            <w:r w:rsidRPr="00C823E0">
              <w:rPr>
                <w:rFonts w:ascii="Maiandra GD" w:hAnsi="Maiandra GD" w:cs="Arial"/>
                <w:color w:val="000000"/>
                <w:lang w:val="fr-FR"/>
              </w:rPr>
              <w:t>1</w:t>
            </w:r>
          </w:p>
        </w:tc>
        <w:tc>
          <w:tcPr>
            <w:tcW w:w="6300" w:type="dxa"/>
          </w:tcPr>
          <w:p w14:paraId="4071DCD0" w14:textId="77777777" w:rsidR="0050138D" w:rsidRPr="00C823E0" w:rsidRDefault="0050138D" w:rsidP="008E663C">
            <w:pPr>
              <w:autoSpaceDE w:val="0"/>
              <w:autoSpaceDN w:val="0"/>
              <w:adjustRightInd w:val="0"/>
              <w:jc w:val="both"/>
              <w:rPr>
                <w:rFonts w:ascii="Maiandra GD" w:hAnsi="Maiandra GD" w:cs="Arial"/>
                <w:color w:val="000000"/>
                <w:lang w:val="fr-FR"/>
              </w:rPr>
            </w:pPr>
            <w:r w:rsidRPr="00C823E0">
              <w:rPr>
                <w:rFonts w:ascii="Maiandra GD" w:hAnsi="Maiandra GD" w:cs="Arial"/>
                <w:color w:val="000000"/>
                <w:lang w:val="fr-FR"/>
              </w:rPr>
              <w:t>Nom du fournisseur ou prestataire</w:t>
            </w:r>
          </w:p>
        </w:tc>
      </w:tr>
      <w:tr w:rsidR="0050138D" w:rsidRPr="00081195" w14:paraId="32A0260B" w14:textId="77777777" w:rsidTr="00194B14">
        <w:tc>
          <w:tcPr>
            <w:tcW w:w="630" w:type="dxa"/>
          </w:tcPr>
          <w:p w14:paraId="504DA6B8" w14:textId="77777777" w:rsidR="0050138D" w:rsidRPr="00C823E0" w:rsidRDefault="0050138D" w:rsidP="008E663C">
            <w:pPr>
              <w:autoSpaceDE w:val="0"/>
              <w:autoSpaceDN w:val="0"/>
              <w:adjustRightInd w:val="0"/>
              <w:jc w:val="both"/>
              <w:rPr>
                <w:rFonts w:ascii="Maiandra GD" w:hAnsi="Maiandra GD" w:cs="Arial"/>
                <w:color w:val="000000"/>
                <w:lang w:val="fr-FR"/>
              </w:rPr>
            </w:pPr>
            <w:r w:rsidRPr="00C823E0">
              <w:rPr>
                <w:rFonts w:ascii="Maiandra GD" w:hAnsi="Maiandra GD" w:cs="Arial"/>
                <w:color w:val="000000"/>
                <w:lang w:val="fr-FR"/>
              </w:rPr>
              <w:t>2</w:t>
            </w:r>
          </w:p>
        </w:tc>
        <w:tc>
          <w:tcPr>
            <w:tcW w:w="6300" w:type="dxa"/>
          </w:tcPr>
          <w:p w14:paraId="4E01B596" w14:textId="77777777" w:rsidR="0050138D" w:rsidRPr="00C823E0" w:rsidRDefault="0050138D" w:rsidP="008E663C">
            <w:pPr>
              <w:autoSpaceDE w:val="0"/>
              <w:autoSpaceDN w:val="0"/>
              <w:adjustRightInd w:val="0"/>
              <w:jc w:val="both"/>
              <w:rPr>
                <w:rFonts w:ascii="Maiandra GD" w:hAnsi="Maiandra GD" w:cs="Arial"/>
                <w:color w:val="000000"/>
                <w:lang w:val="fr-FR"/>
              </w:rPr>
            </w:pPr>
            <w:r w:rsidRPr="00C823E0">
              <w:rPr>
                <w:rFonts w:ascii="Maiandra GD" w:hAnsi="Maiandra GD" w:cs="Arial"/>
                <w:color w:val="000000"/>
                <w:lang w:val="fr-FR"/>
              </w:rPr>
              <w:t>Adresse complète (physique et postale)</w:t>
            </w:r>
          </w:p>
        </w:tc>
      </w:tr>
      <w:tr w:rsidR="0050138D" w:rsidRPr="00081195" w14:paraId="5480EB7A" w14:textId="77777777" w:rsidTr="00194B14">
        <w:tc>
          <w:tcPr>
            <w:tcW w:w="630" w:type="dxa"/>
          </w:tcPr>
          <w:p w14:paraId="44E032B6" w14:textId="77777777" w:rsidR="0050138D" w:rsidRPr="00C823E0" w:rsidRDefault="0050138D" w:rsidP="008E663C">
            <w:pPr>
              <w:autoSpaceDE w:val="0"/>
              <w:autoSpaceDN w:val="0"/>
              <w:adjustRightInd w:val="0"/>
              <w:jc w:val="both"/>
              <w:rPr>
                <w:rFonts w:ascii="Maiandra GD" w:hAnsi="Maiandra GD" w:cs="Arial"/>
                <w:color w:val="000000"/>
                <w:lang w:val="fr-FR"/>
              </w:rPr>
            </w:pPr>
            <w:r w:rsidRPr="00C823E0">
              <w:rPr>
                <w:rFonts w:ascii="Maiandra GD" w:hAnsi="Maiandra GD" w:cs="Arial"/>
                <w:color w:val="000000"/>
                <w:lang w:val="fr-FR"/>
              </w:rPr>
              <w:t>3</w:t>
            </w:r>
          </w:p>
        </w:tc>
        <w:tc>
          <w:tcPr>
            <w:tcW w:w="6300" w:type="dxa"/>
          </w:tcPr>
          <w:p w14:paraId="68064B3A" w14:textId="77777777" w:rsidR="0050138D" w:rsidRPr="00C823E0" w:rsidRDefault="0050138D" w:rsidP="008E663C">
            <w:pPr>
              <w:autoSpaceDE w:val="0"/>
              <w:autoSpaceDN w:val="0"/>
              <w:adjustRightInd w:val="0"/>
              <w:jc w:val="both"/>
              <w:rPr>
                <w:rFonts w:ascii="Maiandra GD" w:hAnsi="Maiandra GD" w:cs="Arial"/>
                <w:color w:val="000000"/>
                <w:lang w:val="fr-FR"/>
              </w:rPr>
            </w:pPr>
            <w:r w:rsidRPr="00C823E0">
              <w:rPr>
                <w:rFonts w:ascii="Maiandra GD" w:hAnsi="Maiandra GD" w:cs="Arial"/>
                <w:color w:val="000000"/>
                <w:lang w:val="fr-FR"/>
              </w:rPr>
              <w:t>Nom de la personne de contact</w:t>
            </w:r>
          </w:p>
        </w:tc>
      </w:tr>
      <w:tr w:rsidR="0050138D" w:rsidRPr="00C823E0" w14:paraId="37069011" w14:textId="77777777" w:rsidTr="00194B14">
        <w:tc>
          <w:tcPr>
            <w:tcW w:w="630" w:type="dxa"/>
          </w:tcPr>
          <w:p w14:paraId="70D68760" w14:textId="77777777" w:rsidR="0050138D" w:rsidRPr="00C823E0" w:rsidRDefault="0050138D" w:rsidP="008E663C">
            <w:pPr>
              <w:autoSpaceDE w:val="0"/>
              <w:autoSpaceDN w:val="0"/>
              <w:adjustRightInd w:val="0"/>
              <w:jc w:val="both"/>
              <w:rPr>
                <w:rFonts w:ascii="Maiandra GD" w:hAnsi="Maiandra GD" w:cs="Arial"/>
                <w:color w:val="000000"/>
                <w:lang w:val="fr-FR"/>
              </w:rPr>
            </w:pPr>
            <w:r w:rsidRPr="00C823E0">
              <w:rPr>
                <w:rFonts w:ascii="Maiandra GD" w:hAnsi="Maiandra GD" w:cs="Arial"/>
                <w:color w:val="000000"/>
                <w:lang w:val="fr-FR"/>
              </w:rPr>
              <w:t>4</w:t>
            </w:r>
          </w:p>
        </w:tc>
        <w:tc>
          <w:tcPr>
            <w:tcW w:w="6300" w:type="dxa"/>
          </w:tcPr>
          <w:p w14:paraId="711468D4" w14:textId="77777777" w:rsidR="0050138D" w:rsidRPr="00C823E0" w:rsidRDefault="0050138D" w:rsidP="008E663C">
            <w:pPr>
              <w:autoSpaceDE w:val="0"/>
              <w:autoSpaceDN w:val="0"/>
              <w:adjustRightInd w:val="0"/>
              <w:jc w:val="both"/>
              <w:rPr>
                <w:rFonts w:ascii="Maiandra GD" w:hAnsi="Maiandra GD" w:cs="Arial"/>
                <w:color w:val="000000"/>
                <w:lang w:val="fr-FR"/>
              </w:rPr>
            </w:pPr>
            <w:r w:rsidRPr="00C823E0">
              <w:rPr>
                <w:rFonts w:ascii="Maiandra GD" w:hAnsi="Maiandra GD" w:cs="Arial"/>
                <w:color w:val="000000"/>
                <w:lang w:val="fr-FR"/>
              </w:rPr>
              <w:t>Contacts téléphoniques</w:t>
            </w:r>
          </w:p>
        </w:tc>
      </w:tr>
      <w:tr w:rsidR="0050138D" w:rsidRPr="00C823E0" w14:paraId="78640F49" w14:textId="77777777" w:rsidTr="00194B14">
        <w:tc>
          <w:tcPr>
            <w:tcW w:w="630" w:type="dxa"/>
          </w:tcPr>
          <w:p w14:paraId="11D1AA2E" w14:textId="77777777" w:rsidR="0050138D" w:rsidRPr="00C823E0" w:rsidRDefault="0050138D" w:rsidP="008E663C">
            <w:pPr>
              <w:autoSpaceDE w:val="0"/>
              <w:autoSpaceDN w:val="0"/>
              <w:adjustRightInd w:val="0"/>
              <w:jc w:val="both"/>
              <w:rPr>
                <w:rFonts w:ascii="Maiandra GD" w:hAnsi="Maiandra GD" w:cs="Arial"/>
                <w:color w:val="000000"/>
                <w:lang w:val="fr-FR"/>
              </w:rPr>
            </w:pPr>
            <w:r w:rsidRPr="00C823E0">
              <w:rPr>
                <w:rFonts w:ascii="Maiandra GD" w:hAnsi="Maiandra GD" w:cs="Arial"/>
                <w:color w:val="000000"/>
                <w:lang w:val="fr-FR"/>
              </w:rPr>
              <w:t>5</w:t>
            </w:r>
          </w:p>
        </w:tc>
        <w:tc>
          <w:tcPr>
            <w:tcW w:w="6300" w:type="dxa"/>
          </w:tcPr>
          <w:p w14:paraId="337A5D8F" w14:textId="77777777" w:rsidR="0050138D" w:rsidRPr="00C823E0" w:rsidRDefault="0050138D" w:rsidP="008E663C">
            <w:pPr>
              <w:autoSpaceDE w:val="0"/>
              <w:autoSpaceDN w:val="0"/>
              <w:adjustRightInd w:val="0"/>
              <w:jc w:val="both"/>
              <w:rPr>
                <w:rFonts w:ascii="Maiandra GD" w:hAnsi="Maiandra GD" w:cs="Arial"/>
                <w:color w:val="000000"/>
                <w:lang w:val="fr-FR"/>
              </w:rPr>
            </w:pPr>
            <w:r w:rsidRPr="00C823E0">
              <w:rPr>
                <w:rFonts w:ascii="Maiandra GD" w:hAnsi="Maiandra GD" w:cs="Arial"/>
                <w:color w:val="000000"/>
                <w:lang w:val="fr-FR"/>
              </w:rPr>
              <w:t>Adresse électronique (E-mail)</w:t>
            </w:r>
          </w:p>
        </w:tc>
      </w:tr>
      <w:tr w:rsidR="0050138D" w:rsidRPr="00C823E0" w14:paraId="69CCDB3B" w14:textId="77777777" w:rsidTr="00194B14">
        <w:tc>
          <w:tcPr>
            <w:tcW w:w="630" w:type="dxa"/>
          </w:tcPr>
          <w:p w14:paraId="31AB69A4" w14:textId="77777777" w:rsidR="0050138D" w:rsidRPr="00C823E0" w:rsidRDefault="0050138D" w:rsidP="008E663C">
            <w:pPr>
              <w:autoSpaceDE w:val="0"/>
              <w:autoSpaceDN w:val="0"/>
              <w:adjustRightInd w:val="0"/>
              <w:jc w:val="both"/>
              <w:rPr>
                <w:rFonts w:ascii="Maiandra GD" w:hAnsi="Maiandra GD" w:cs="Arial"/>
                <w:color w:val="000000"/>
                <w:lang w:val="fr-FR"/>
              </w:rPr>
            </w:pPr>
            <w:r w:rsidRPr="00C823E0">
              <w:rPr>
                <w:rFonts w:ascii="Maiandra GD" w:hAnsi="Maiandra GD" w:cs="Arial"/>
                <w:color w:val="000000"/>
                <w:lang w:val="fr-FR"/>
              </w:rPr>
              <w:t>6</w:t>
            </w:r>
          </w:p>
        </w:tc>
        <w:tc>
          <w:tcPr>
            <w:tcW w:w="6300" w:type="dxa"/>
          </w:tcPr>
          <w:p w14:paraId="180097D1" w14:textId="77777777" w:rsidR="0050138D" w:rsidRPr="00C823E0" w:rsidRDefault="0050138D" w:rsidP="008E663C">
            <w:pPr>
              <w:autoSpaceDE w:val="0"/>
              <w:autoSpaceDN w:val="0"/>
              <w:adjustRightInd w:val="0"/>
              <w:jc w:val="both"/>
              <w:rPr>
                <w:rFonts w:ascii="Maiandra GD" w:hAnsi="Maiandra GD" w:cs="Arial"/>
                <w:color w:val="000000"/>
                <w:lang w:val="fr-FR"/>
              </w:rPr>
            </w:pPr>
            <w:r w:rsidRPr="00C823E0">
              <w:rPr>
                <w:rFonts w:ascii="Maiandra GD" w:hAnsi="Maiandra GD" w:cs="Arial"/>
                <w:color w:val="000000"/>
                <w:lang w:val="fr-FR"/>
              </w:rPr>
              <w:t>Site Web (optionnel)</w:t>
            </w:r>
          </w:p>
        </w:tc>
      </w:tr>
      <w:tr w:rsidR="0050138D" w:rsidRPr="00C823E0" w14:paraId="5BD1779F" w14:textId="77777777" w:rsidTr="00194B14">
        <w:tc>
          <w:tcPr>
            <w:tcW w:w="630" w:type="dxa"/>
          </w:tcPr>
          <w:p w14:paraId="73034A03" w14:textId="77777777" w:rsidR="0050138D" w:rsidRPr="00C823E0" w:rsidRDefault="0050138D" w:rsidP="008E663C">
            <w:pPr>
              <w:autoSpaceDE w:val="0"/>
              <w:autoSpaceDN w:val="0"/>
              <w:adjustRightInd w:val="0"/>
              <w:jc w:val="both"/>
              <w:rPr>
                <w:rFonts w:ascii="Maiandra GD" w:hAnsi="Maiandra GD" w:cs="Arial"/>
                <w:color w:val="000000"/>
                <w:lang w:val="fr-FR"/>
              </w:rPr>
            </w:pPr>
            <w:r w:rsidRPr="00C823E0">
              <w:rPr>
                <w:rFonts w:ascii="Maiandra GD" w:hAnsi="Maiandra GD" w:cs="Arial"/>
                <w:color w:val="000000"/>
                <w:lang w:val="fr-FR"/>
              </w:rPr>
              <w:t>7</w:t>
            </w:r>
          </w:p>
        </w:tc>
        <w:tc>
          <w:tcPr>
            <w:tcW w:w="6300" w:type="dxa"/>
          </w:tcPr>
          <w:p w14:paraId="603B3E4A" w14:textId="77777777" w:rsidR="0050138D" w:rsidRPr="00C823E0" w:rsidRDefault="0050138D" w:rsidP="008E663C">
            <w:pPr>
              <w:autoSpaceDE w:val="0"/>
              <w:autoSpaceDN w:val="0"/>
              <w:adjustRightInd w:val="0"/>
              <w:jc w:val="both"/>
              <w:rPr>
                <w:rFonts w:ascii="Maiandra GD" w:hAnsi="Maiandra GD" w:cs="Arial"/>
                <w:color w:val="000000"/>
                <w:lang w:val="fr-FR"/>
              </w:rPr>
            </w:pPr>
            <w:r w:rsidRPr="00C823E0">
              <w:rPr>
                <w:rFonts w:ascii="Maiandra GD" w:hAnsi="Maiandra GD" w:cs="Arial"/>
                <w:color w:val="000000"/>
                <w:lang w:val="fr-FR"/>
              </w:rPr>
              <w:t>Numéro Registre du Commerce</w:t>
            </w:r>
          </w:p>
        </w:tc>
      </w:tr>
      <w:tr w:rsidR="0050138D" w:rsidRPr="00C823E0" w14:paraId="7413D7A5" w14:textId="77777777" w:rsidTr="00194B14">
        <w:tc>
          <w:tcPr>
            <w:tcW w:w="630" w:type="dxa"/>
          </w:tcPr>
          <w:p w14:paraId="0DE6E755" w14:textId="77777777" w:rsidR="0050138D" w:rsidRPr="00C823E0" w:rsidRDefault="0050138D" w:rsidP="008E663C">
            <w:pPr>
              <w:autoSpaceDE w:val="0"/>
              <w:autoSpaceDN w:val="0"/>
              <w:adjustRightInd w:val="0"/>
              <w:jc w:val="both"/>
              <w:rPr>
                <w:rFonts w:ascii="Maiandra GD" w:hAnsi="Maiandra GD" w:cs="Arial"/>
                <w:color w:val="000000"/>
                <w:lang w:val="fr-FR"/>
              </w:rPr>
            </w:pPr>
            <w:r w:rsidRPr="00C823E0">
              <w:rPr>
                <w:rFonts w:ascii="Maiandra GD" w:hAnsi="Maiandra GD" w:cs="Arial"/>
                <w:color w:val="000000"/>
                <w:lang w:val="fr-FR"/>
              </w:rPr>
              <w:t>8</w:t>
            </w:r>
          </w:p>
        </w:tc>
        <w:tc>
          <w:tcPr>
            <w:tcW w:w="6300" w:type="dxa"/>
          </w:tcPr>
          <w:p w14:paraId="6E454FD0" w14:textId="77777777" w:rsidR="0050138D" w:rsidRPr="00C823E0" w:rsidRDefault="0050138D" w:rsidP="008E663C">
            <w:pPr>
              <w:autoSpaceDE w:val="0"/>
              <w:autoSpaceDN w:val="0"/>
              <w:adjustRightInd w:val="0"/>
              <w:jc w:val="both"/>
              <w:rPr>
                <w:rFonts w:ascii="Maiandra GD" w:hAnsi="Maiandra GD" w:cs="Arial"/>
                <w:color w:val="000000"/>
                <w:lang w:val="fr-FR"/>
              </w:rPr>
            </w:pPr>
            <w:r w:rsidRPr="00C823E0">
              <w:rPr>
                <w:rFonts w:ascii="Maiandra GD" w:hAnsi="Maiandra GD" w:cs="Arial"/>
                <w:color w:val="000000"/>
                <w:lang w:val="fr-FR"/>
              </w:rPr>
              <w:t>Numéro Compte Contribuable</w:t>
            </w:r>
          </w:p>
        </w:tc>
      </w:tr>
    </w:tbl>
    <w:p w14:paraId="3844C329" w14:textId="77777777" w:rsidR="0050138D" w:rsidRPr="00C823E0" w:rsidRDefault="0050138D" w:rsidP="008E663C">
      <w:pPr>
        <w:jc w:val="both"/>
        <w:rPr>
          <w:rFonts w:ascii="Maiandra GD" w:hAnsi="Maiandra GD" w:cs="Arial"/>
          <w:lang w:val="fr-FR"/>
        </w:rPr>
      </w:pPr>
    </w:p>
    <w:p w14:paraId="40FFDD3A" w14:textId="77777777" w:rsidR="0050138D" w:rsidRPr="00C823E0" w:rsidRDefault="0050138D" w:rsidP="008E663C">
      <w:pPr>
        <w:pStyle w:val="ListParagraph"/>
        <w:numPr>
          <w:ilvl w:val="0"/>
          <w:numId w:val="2"/>
        </w:numPr>
        <w:jc w:val="both"/>
        <w:rPr>
          <w:rFonts w:ascii="Maiandra GD" w:hAnsi="Maiandra GD" w:cs="Arial"/>
          <w:lang w:val="fr-FR"/>
        </w:rPr>
      </w:pPr>
      <w:r w:rsidRPr="00C823E0">
        <w:rPr>
          <w:rFonts w:ascii="Maiandra GD" w:hAnsi="Maiandra GD" w:cs="Arial"/>
          <w:lang w:val="fr-FR"/>
        </w:rPr>
        <w:t xml:space="preserve">Fournir </w:t>
      </w:r>
      <w:r w:rsidRPr="00C823E0">
        <w:rPr>
          <w:rFonts w:ascii="Maiandra GD" w:hAnsi="Maiandra GD" w:cs="Arial"/>
          <w:b/>
          <w:u w:val="single"/>
          <w:lang w:val="fr-FR"/>
        </w:rPr>
        <w:t xml:space="preserve">obligatoirement </w:t>
      </w:r>
      <w:r w:rsidRPr="00C823E0">
        <w:rPr>
          <w:rFonts w:ascii="Maiandra GD" w:hAnsi="Maiandra GD" w:cs="Arial"/>
          <w:lang w:val="fr-FR"/>
        </w:rPr>
        <w:t xml:space="preserve">les Photocopies certifiées conformes de : </w:t>
      </w:r>
    </w:p>
    <w:p w14:paraId="32D6D20A" w14:textId="77777777" w:rsidR="0050138D" w:rsidRPr="00C823E0" w:rsidRDefault="0050138D" w:rsidP="008E663C">
      <w:pPr>
        <w:pStyle w:val="ListParagraph"/>
        <w:numPr>
          <w:ilvl w:val="0"/>
          <w:numId w:val="3"/>
        </w:numPr>
        <w:jc w:val="both"/>
        <w:rPr>
          <w:rFonts w:ascii="Maiandra GD" w:hAnsi="Maiandra GD" w:cs="Arial"/>
          <w:lang w:val="fr-FR"/>
        </w:rPr>
      </w:pPr>
      <w:r w:rsidRPr="00C823E0">
        <w:rPr>
          <w:rFonts w:ascii="Maiandra GD" w:hAnsi="Maiandra GD" w:cs="Arial"/>
          <w:lang w:val="fr-FR"/>
        </w:rPr>
        <w:t>L’agrément du Registre du Commerce ;</w:t>
      </w:r>
    </w:p>
    <w:p w14:paraId="7644868C" w14:textId="77777777" w:rsidR="0050138D" w:rsidRPr="00C823E0" w:rsidRDefault="0050138D" w:rsidP="008E663C">
      <w:pPr>
        <w:pStyle w:val="ListParagraph"/>
        <w:numPr>
          <w:ilvl w:val="0"/>
          <w:numId w:val="3"/>
        </w:numPr>
        <w:jc w:val="both"/>
        <w:rPr>
          <w:rFonts w:ascii="Maiandra GD" w:hAnsi="Maiandra GD" w:cs="Arial"/>
          <w:lang w:val="fr-FR"/>
        </w:rPr>
      </w:pPr>
      <w:r w:rsidRPr="00C823E0">
        <w:rPr>
          <w:rFonts w:ascii="Maiandra GD" w:hAnsi="Maiandra GD" w:cs="Arial"/>
          <w:lang w:val="fr-FR"/>
        </w:rPr>
        <w:t xml:space="preserve">L’attestation de mise à jour de la CNPS </w:t>
      </w:r>
    </w:p>
    <w:p w14:paraId="3DEA9C8D" w14:textId="77777777" w:rsidR="0050138D" w:rsidRPr="00C823E0" w:rsidRDefault="0050138D" w:rsidP="008E663C">
      <w:pPr>
        <w:pStyle w:val="ListParagraph"/>
        <w:numPr>
          <w:ilvl w:val="0"/>
          <w:numId w:val="3"/>
        </w:numPr>
        <w:jc w:val="both"/>
        <w:rPr>
          <w:rFonts w:ascii="Maiandra GD" w:hAnsi="Maiandra GD" w:cs="Arial"/>
          <w:lang w:val="fr-FR"/>
        </w:rPr>
      </w:pPr>
      <w:r w:rsidRPr="00C823E0">
        <w:rPr>
          <w:rFonts w:ascii="Maiandra GD" w:hAnsi="Maiandra GD" w:cs="Arial"/>
          <w:lang w:val="fr-FR"/>
        </w:rPr>
        <w:t xml:space="preserve">L’attestation de Régularité fiscale datant de moins de 3 mois </w:t>
      </w:r>
    </w:p>
    <w:p w14:paraId="34E506B2" w14:textId="77777777" w:rsidR="0050138D" w:rsidRPr="00C823E0" w:rsidRDefault="0050138D" w:rsidP="008E663C">
      <w:pPr>
        <w:pStyle w:val="ListParagraph"/>
        <w:ind w:left="1440"/>
        <w:jc w:val="both"/>
        <w:rPr>
          <w:rFonts w:ascii="Maiandra GD" w:hAnsi="Maiandra GD" w:cs="Arial"/>
          <w:lang w:val="fr-FR"/>
        </w:rPr>
      </w:pPr>
    </w:p>
    <w:p w14:paraId="513EB733" w14:textId="77777777" w:rsidR="0050138D" w:rsidRPr="00C823E0" w:rsidRDefault="0050138D" w:rsidP="008E663C">
      <w:pPr>
        <w:pStyle w:val="ListParagraph"/>
        <w:numPr>
          <w:ilvl w:val="0"/>
          <w:numId w:val="2"/>
        </w:numPr>
        <w:jc w:val="both"/>
        <w:rPr>
          <w:rFonts w:ascii="Maiandra GD" w:hAnsi="Maiandra GD" w:cs="Arial"/>
          <w:lang w:val="fr-FR"/>
        </w:rPr>
      </w:pPr>
      <w:r w:rsidRPr="00C823E0">
        <w:rPr>
          <w:rFonts w:ascii="Maiandra GD" w:hAnsi="Maiandra GD" w:cs="Arial"/>
          <w:lang w:val="fr-FR"/>
        </w:rPr>
        <w:t xml:space="preserve">Remplir </w:t>
      </w:r>
      <w:r w:rsidRPr="00C823E0">
        <w:rPr>
          <w:rFonts w:ascii="Maiandra GD" w:hAnsi="Maiandra GD" w:cs="Arial"/>
          <w:b/>
          <w:lang w:val="fr-FR"/>
        </w:rPr>
        <w:t>l’Annexe 1</w:t>
      </w:r>
      <w:r w:rsidRPr="00C823E0">
        <w:rPr>
          <w:rFonts w:ascii="Maiandra GD" w:hAnsi="Maiandra GD" w:cs="Arial"/>
          <w:lang w:val="fr-FR"/>
        </w:rPr>
        <w:t xml:space="preserve"> qui renseigne sur le chiffre d’affaires annuel (hors taxes) des trois dernières années </w:t>
      </w:r>
    </w:p>
    <w:p w14:paraId="6E0705E0" w14:textId="77777777" w:rsidR="0050138D" w:rsidRPr="00C823E0" w:rsidRDefault="0050138D" w:rsidP="008E663C">
      <w:pPr>
        <w:pStyle w:val="ListParagraph"/>
        <w:numPr>
          <w:ilvl w:val="0"/>
          <w:numId w:val="2"/>
        </w:numPr>
        <w:jc w:val="both"/>
        <w:rPr>
          <w:rFonts w:ascii="Maiandra GD" w:hAnsi="Maiandra GD" w:cs="Arial"/>
          <w:lang w:val="fr-FR"/>
        </w:rPr>
      </w:pPr>
      <w:r w:rsidRPr="00C823E0">
        <w:rPr>
          <w:rFonts w:ascii="Maiandra GD" w:hAnsi="Maiandra GD" w:cs="Arial"/>
          <w:lang w:val="fr-FR"/>
        </w:rPr>
        <w:lastRenderedPageBreak/>
        <w:t xml:space="preserve">La description d’une expérience pertinente par la présentation de documents de prestations similaires réalisées ou en cours de réalisation sur les trois dernières années en indiquant le montant des contrats. Pour chaque contrat cité, fournir des références (nom d’une personne auprès de l’entreprise contractante, avec numéro de téléphone et adresse </w:t>
      </w:r>
      <w:proofErr w:type="gramStart"/>
      <w:r w:rsidRPr="00C823E0">
        <w:rPr>
          <w:rFonts w:ascii="Maiandra GD" w:hAnsi="Maiandra GD" w:cs="Arial"/>
          <w:lang w:val="fr-FR"/>
        </w:rPr>
        <w:t>email</w:t>
      </w:r>
      <w:proofErr w:type="gramEnd"/>
      <w:r w:rsidRPr="00C823E0">
        <w:rPr>
          <w:rFonts w:ascii="Maiandra GD" w:hAnsi="Maiandra GD" w:cs="Arial"/>
          <w:lang w:val="fr-FR"/>
        </w:rPr>
        <w:t>, qui pourra certifier les informations) et fournir les attestations de bonne exécution correspondantes qui leur auront été délivrées ;</w:t>
      </w:r>
    </w:p>
    <w:p w14:paraId="1E79673A" w14:textId="77777777" w:rsidR="0050138D" w:rsidRPr="00C823E0" w:rsidRDefault="0050138D" w:rsidP="008E663C">
      <w:pPr>
        <w:pStyle w:val="ListParagraph"/>
        <w:numPr>
          <w:ilvl w:val="0"/>
          <w:numId w:val="2"/>
        </w:numPr>
        <w:jc w:val="both"/>
        <w:rPr>
          <w:rFonts w:ascii="Maiandra GD" w:hAnsi="Maiandra GD" w:cs="Arial"/>
          <w:lang w:val="fr-FR"/>
        </w:rPr>
      </w:pPr>
      <w:r w:rsidRPr="00C823E0">
        <w:rPr>
          <w:rFonts w:ascii="Maiandra GD" w:hAnsi="Maiandra GD" w:cs="Arial"/>
          <w:lang w:val="fr-FR"/>
        </w:rPr>
        <w:t xml:space="preserve">L’attestation d’assurance de responsabilité professionnelle du soumissionnaire (si disponible) </w:t>
      </w:r>
    </w:p>
    <w:p w14:paraId="3279D17F" w14:textId="77777777" w:rsidR="0050138D" w:rsidRPr="00C823E0" w:rsidRDefault="0050138D" w:rsidP="008E663C">
      <w:pPr>
        <w:pStyle w:val="ListParagraph"/>
        <w:numPr>
          <w:ilvl w:val="0"/>
          <w:numId w:val="2"/>
        </w:numPr>
        <w:jc w:val="both"/>
        <w:rPr>
          <w:rFonts w:ascii="Maiandra GD" w:hAnsi="Maiandra GD" w:cs="Arial"/>
          <w:lang w:val="fr-FR"/>
        </w:rPr>
      </w:pPr>
      <w:r w:rsidRPr="00C823E0">
        <w:rPr>
          <w:rFonts w:ascii="Maiandra GD" w:hAnsi="Maiandra GD" w:cs="Arial"/>
          <w:lang w:val="fr-FR"/>
        </w:rPr>
        <w:t xml:space="preserve">Liste des produits d’entretien et équipements ou matériel de travail à utiliser sur le site d’intervention. Produire les fiches techniques des produits d’entretien. </w:t>
      </w:r>
      <w:r w:rsidRPr="00C823E0">
        <w:rPr>
          <w:rFonts w:ascii="Maiandra GD" w:hAnsi="Maiandra GD" w:cs="Arial"/>
          <w:b/>
          <w:lang w:val="fr-FR"/>
        </w:rPr>
        <w:t xml:space="preserve">Remplir les Tableaux en Annexe 2 </w:t>
      </w:r>
    </w:p>
    <w:p w14:paraId="0666BC2C" w14:textId="77777777" w:rsidR="0050138D" w:rsidRPr="00C823E0" w:rsidRDefault="0050138D" w:rsidP="008E663C">
      <w:pPr>
        <w:pStyle w:val="ListParagraph"/>
        <w:numPr>
          <w:ilvl w:val="0"/>
          <w:numId w:val="2"/>
        </w:numPr>
        <w:jc w:val="both"/>
        <w:rPr>
          <w:rFonts w:ascii="Maiandra GD" w:hAnsi="Maiandra GD" w:cs="Arial"/>
          <w:lang w:val="fr-FR"/>
        </w:rPr>
      </w:pPr>
      <w:r w:rsidRPr="00C823E0">
        <w:rPr>
          <w:rFonts w:ascii="Maiandra GD" w:hAnsi="Maiandra GD" w:cs="Arial"/>
          <w:lang w:val="fr-FR"/>
        </w:rPr>
        <w:t>Description de la méthodologie (plan de travail) d’exécution des services sur le site des prestations</w:t>
      </w:r>
    </w:p>
    <w:p w14:paraId="2E4D9EF4" w14:textId="77777777" w:rsidR="0050138D" w:rsidRPr="00C823E0" w:rsidRDefault="0050138D" w:rsidP="008E663C">
      <w:pPr>
        <w:pStyle w:val="ListParagraph"/>
        <w:numPr>
          <w:ilvl w:val="0"/>
          <w:numId w:val="2"/>
        </w:numPr>
        <w:jc w:val="both"/>
        <w:rPr>
          <w:rFonts w:ascii="Maiandra GD" w:hAnsi="Maiandra GD" w:cs="Arial"/>
          <w:lang w:val="fr-FR"/>
        </w:rPr>
      </w:pPr>
      <w:r w:rsidRPr="00C823E0">
        <w:rPr>
          <w:rFonts w:ascii="Maiandra GD" w:hAnsi="Maiandra GD" w:cs="Arial"/>
          <w:lang w:val="fr-FR"/>
        </w:rPr>
        <w:t>Description de la structure et la composition de L’équipe, y compris l’organigramme et le CV du personnel-clé, et des personnels administratifs affectés à la mission, le plan de formation du personnel et toute autre information prouvant votre capacité à accomplir la mission.</w:t>
      </w:r>
    </w:p>
    <w:p w14:paraId="72D7CE9B" w14:textId="77777777" w:rsidR="0050138D" w:rsidRPr="00C823E0" w:rsidRDefault="0050138D" w:rsidP="008E663C">
      <w:pPr>
        <w:pStyle w:val="ListParagraph"/>
        <w:rPr>
          <w:rFonts w:ascii="Maiandra GD" w:hAnsi="Maiandra GD" w:cs="Arial"/>
          <w:lang w:val="fr-FR"/>
        </w:rPr>
      </w:pPr>
    </w:p>
    <w:p w14:paraId="5C1DF396" w14:textId="77777777" w:rsidR="0050138D" w:rsidRPr="00C823E0" w:rsidRDefault="0050138D" w:rsidP="008E663C">
      <w:pPr>
        <w:pStyle w:val="ListParagraph"/>
        <w:numPr>
          <w:ilvl w:val="0"/>
          <w:numId w:val="19"/>
        </w:numPr>
        <w:rPr>
          <w:rFonts w:ascii="Maiandra GD" w:hAnsi="Maiandra GD"/>
          <w:b/>
          <w:u w:val="single"/>
          <w:lang w:val="fr-FR"/>
        </w:rPr>
      </w:pPr>
      <w:r w:rsidRPr="00C823E0">
        <w:rPr>
          <w:rFonts w:ascii="Maiandra GD" w:hAnsi="Maiandra GD"/>
          <w:b/>
          <w:u w:val="single"/>
          <w:lang w:val="fr-FR"/>
        </w:rPr>
        <w:t xml:space="preserve">CONTENU DE L’OFFRE FINANCIERE </w:t>
      </w:r>
    </w:p>
    <w:p w14:paraId="0416B543" w14:textId="77777777" w:rsidR="0050138D" w:rsidRPr="00C823E0" w:rsidRDefault="0050138D" w:rsidP="008E663C">
      <w:pPr>
        <w:jc w:val="both"/>
        <w:rPr>
          <w:rFonts w:ascii="Maiandra GD" w:hAnsi="Maiandra GD"/>
          <w:b/>
          <w:lang w:val="fr-FR"/>
        </w:rPr>
      </w:pPr>
      <w:r w:rsidRPr="00C823E0">
        <w:rPr>
          <w:rFonts w:ascii="Maiandra GD" w:hAnsi="Maiandra GD"/>
          <w:lang w:val="fr-FR"/>
        </w:rPr>
        <w:t>L’offre technique devra comporter</w:t>
      </w:r>
      <w:r w:rsidRPr="00C823E0">
        <w:rPr>
          <w:rFonts w:ascii="Maiandra GD" w:hAnsi="Maiandra GD"/>
          <w:b/>
          <w:lang w:val="fr-FR"/>
        </w:rPr>
        <w:t> </w:t>
      </w:r>
    </w:p>
    <w:p w14:paraId="763470CD" w14:textId="25F9E1FF" w:rsidR="0050138D" w:rsidRPr="00C823E0" w:rsidRDefault="0050138D" w:rsidP="008E663C">
      <w:pPr>
        <w:pStyle w:val="ListParagraph"/>
        <w:numPr>
          <w:ilvl w:val="0"/>
          <w:numId w:val="20"/>
        </w:numPr>
        <w:jc w:val="both"/>
        <w:rPr>
          <w:rFonts w:ascii="Maiandra GD" w:hAnsi="Maiandra GD"/>
          <w:lang w:val="fr-FR"/>
        </w:rPr>
      </w:pPr>
      <w:r w:rsidRPr="00CC3ABB">
        <w:rPr>
          <w:rFonts w:ascii="Maiandra GD" w:hAnsi="Maiandra GD"/>
          <w:b/>
          <w:bCs/>
          <w:lang w:val="fr-FR"/>
        </w:rPr>
        <w:t>Une estimation détaillée</w:t>
      </w:r>
      <w:r w:rsidRPr="00C823E0">
        <w:rPr>
          <w:rFonts w:ascii="Maiandra GD" w:hAnsi="Maiandra GD"/>
          <w:lang w:val="fr-FR"/>
        </w:rPr>
        <w:t xml:space="preserve"> du</w:t>
      </w:r>
      <w:r w:rsidRPr="00C823E0">
        <w:rPr>
          <w:rFonts w:ascii="Maiandra GD" w:hAnsi="Maiandra GD" w:cs="Times New Roman"/>
          <w:lang w:val="fr-FR"/>
        </w:rPr>
        <w:t xml:space="preserve"> </w:t>
      </w:r>
      <w:r w:rsidRPr="00C823E0">
        <w:rPr>
          <w:rFonts w:ascii="Maiandra GD" w:hAnsi="Maiandra GD" w:cs="Times New Roman"/>
          <w:b/>
          <w:lang w:val="fr-FR"/>
        </w:rPr>
        <w:t>coût mensuel</w:t>
      </w:r>
      <w:r w:rsidRPr="00C823E0">
        <w:rPr>
          <w:rFonts w:ascii="Maiandra GD" w:hAnsi="Maiandra GD"/>
          <w:lang w:val="fr-FR"/>
        </w:rPr>
        <w:t xml:space="preserve"> de nettoyage et de l’entretien des bureaux d’AfricaRice sis à Abidjan</w:t>
      </w:r>
      <w:r w:rsidR="00CC3ABB">
        <w:rPr>
          <w:rFonts w:ascii="Maiandra GD" w:hAnsi="Maiandra GD"/>
          <w:lang w:val="fr-FR"/>
        </w:rPr>
        <w:t xml:space="preserve"> </w:t>
      </w:r>
      <w:r w:rsidR="00CC3ABB" w:rsidRPr="00CC3ABB">
        <w:rPr>
          <w:rFonts w:ascii="Maiandra GD" w:hAnsi="Maiandra GD"/>
          <w:b/>
          <w:bCs/>
          <w:color w:val="C00000"/>
          <w:lang w:val="fr-FR"/>
        </w:rPr>
        <w:t>pour 3 agents</w:t>
      </w:r>
    </w:p>
    <w:p w14:paraId="54D861C8" w14:textId="72FA4063" w:rsidR="0050138D" w:rsidRPr="00C823E0" w:rsidRDefault="0050138D" w:rsidP="008E663C">
      <w:pPr>
        <w:pStyle w:val="ListParagraph"/>
        <w:numPr>
          <w:ilvl w:val="0"/>
          <w:numId w:val="20"/>
        </w:numPr>
        <w:tabs>
          <w:tab w:val="left" w:pos="90"/>
        </w:tabs>
        <w:autoSpaceDE w:val="0"/>
        <w:autoSpaceDN w:val="0"/>
        <w:adjustRightInd w:val="0"/>
        <w:spacing w:after="0"/>
        <w:jc w:val="both"/>
        <w:rPr>
          <w:rFonts w:ascii="Maiandra GD" w:hAnsi="Maiandra GD" w:cs="Arial"/>
          <w:lang w:val="fr-FR"/>
        </w:rPr>
      </w:pPr>
      <w:r w:rsidRPr="00C823E0">
        <w:rPr>
          <w:rFonts w:ascii="Maiandra GD" w:hAnsi="Maiandra GD"/>
          <w:lang w:val="fr-FR"/>
        </w:rPr>
        <w:t>Une estimation de co</w:t>
      </w:r>
      <w:r w:rsidRPr="00C823E0">
        <w:rPr>
          <w:rFonts w:ascii="Maiandra GD" w:hAnsi="Maiandra GD" w:cs="Times New Roman"/>
          <w:lang w:val="fr-FR"/>
        </w:rPr>
        <w:t>û</w:t>
      </w:r>
      <w:r w:rsidRPr="00C823E0">
        <w:rPr>
          <w:rFonts w:ascii="Maiandra GD" w:hAnsi="Maiandra GD"/>
          <w:lang w:val="fr-FR"/>
        </w:rPr>
        <w:t xml:space="preserve">t des consommables (papier hygiénique, papier essuie main, désodorisant, etc.…) qui pourraient être fournies par le prestataire dans le cadre de l’exécution du contrat. Prière Remplir </w:t>
      </w:r>
      <w:r w:rsidRPr="00C823E0">
        <w:rPr>
          <w:rFonts w:ascii="Maiandra GD" w:hAnsi="Maiandra GD"/>
          <w:b/>
          <w:lang w:val="fr-FR"/>
        </w:rPr>
        <w:t>l’Annexe 3.</w:t>
      </w:r>
    </w:p>
    <w:p w14:paraId="0C2C127F" w14:textId="77777777" w:rsidR="0050138D" w:rsidRPr="00C823E0" w:rsidRDefault="0050138D" w:rsidP="008E663C">
      <w:pPr>
        <w:pStyle w:val="ListParagraph"/>
        <w:tabs>
          <w:tab w:val="left" w:pos="90"/>
        </w:tabs>
        <w:autoSpaceDE w:val="0"/>
        <w:autoSpaceDN w:val="0"/>
        <w:adjustRightInd w:val="0"/>
        <w:spacing w:after="0"/>
        <w:ind w:left="1440"/>
        <w:rPr>
          <w:rFonts w:ascii="Maiandra GD" w:hAnsi="Maiandra GD" w:cs="Arial"/>
          <w:lang w:val="fr-FR"/>
        </w:rPr>
      </w:pPr>
    </w:p>
    <w:p w14:paraId="11CE47A3" w14:textId="77777777" w:rsidR="0050138D" w:rsidRPr="00C823E0" w:rsidRDefault="0050138D" w:rsidP="008E663C">
      <w:pPr>
        <w:pStyle w:val="ListParagraph"/>
        <w:numPr>
          <w:ilvl w:val="0"/>
          <w:numId w:val="1"/>
        </w:numPr>
        <w:tabs>
          <w:tab w:val="left" w:pos="90"/>
          <w:tab w:val="left" w:pos="270"/>
        </w:tabs>
        <w:autoSpaceDE w:val="0"/>
        <w:autoSpaceDN w:val="0"/>
        <w:adjustRightInd w:val="0"/>
        <w:spacing w:after="0"/>
        <w:rPr>
          <w:rFonts w:ascii="Maiandra GD" w:hAnsi="Maiandra GD" w:cs="Arial"/>
          <w:b/>
          <w:u w:val="single"/>
          <w:lang w:val="fr-FR"/>
        </w:rPr>
      </w:pPr>
      <w:r w:rsidRPr="00C823E0">
        <w:rPr>
          <w:rFonts w:ascii="Maiandra GD" w:hAnsi="Maiandra GD" w:cs="Arial"/>
          <w:b/>
          <w:u w:val="single"/>
          <w:lang w:val="fr-FR"/>
        </w:rPr>
        <w:t xml:space="preserve">Proposition d’Evaluation des offres </w:t>
      </w:r>
    </w:p>
    <w:p w14:paraId="319F0637" w14:textId="77777777" w:rsidR="0050138D" w:rsidRPr="00C823E0" w:rsidRDefault="0050138D" w:rsidP="008E663C">
      <w:pPr>
        <w:pStyle w:val="ListParagraph"/>
        <w:tabs>
          <w:tab w:val="left" w:pos="90"/>
          <w:tab w:val="left" w:pos="270"/>
        </w:tabs>
        <w:autoSpaceDE w:val="0"/>
        <w:autoSpaceDN w:val="0"/>
        <w:adjustRightInd w:val="0"/>
        <w:spacing w:after="0"/>
        <w:ind w:left="360"/>
        <w:rPr>
          <w:rFonts w:ascii="Maiandra GD" w:hAnsi="Maiandra GD" w:cs="Arial"/>
          <w:b/>
          <w:u w:val="single"/>
          <w:lang w:val="fr-FR"/>
        </w:rPr>
      </w:pPr>
    </w:p>
    <w:p w14:paraId="3CBE4931" w14:textId="77777777" w:rsidR="0050138D" w:rsidRPr="00C823E0" w:rsidRDefault="0050138D" w:rsidP="008E663C">
      <w:pPr>
        <w:tabs>
          <w:tab w:val="left" w:pos="180"/>
        </w:tabs>
        <w:autoSpaceDE w:val="0"/>
        <w:autoSpaceDN w:val="0"/>
        <w:adjustRightInd w:val="0"/>
        <w:spacing w:after="0"/>
        <w:rPr>
          <w:rFonts w:ascii="Maiandra GD" w:hAnsi="Maiandra GD" w:cs="Arial"/>
          <w:lang w:val="fr-FR"/>
        </w:rPr>
      </w:pPr>
      <w:r w:rsidRPr="00C823E0">
        <w:rPr>
          <w:rFonts w:ascii="Maiandra GD" w:hAnsi="Maiandra GD" w:cs="Arial"/>
          <w:lang w:val="fr-FR"/>
        </w:rPr>
        <w:t xml:space="preserve">L’évaluation des offres sera basée sur une combinaison d’appréciation des propositions techniques et financières.   Les critères pris en considération pour l’évaluation d’une Offre seront les notes techniques et la note financière selon le principe suivant:                                                                                                                                                                                                                                                                                                                                                                                                                                                                                                                                                                                                                                                                                                                                                                                                                                                                                                                                                                                                                                                                                                                                                                                                                                                                                                                                                                                                                                                                                                                         </w:t>
      </w:r>
    </w:p>
    <w:p w14:paraId="6B0AB524" w14:textId="77777777" w:rsidR="0050138D" w:rsidRPr="00C823E0" w:rsidRDefault="0050138D" w:rsidP="008E663C">
      <w:pPr>
        <w:tabs>
          <w:tab w:val="left" w:pos="180"/>
        </w:tabs>
        <w:autoSpaceDE w:val="0"/>
        <w:autoSpaceDN w:val="0"/>
        <w:adjustRightInd w:val="0"/>
        <w:spacing w:after="0"/>
        <w:rPr>
          <w:rFonts w:ascii="Maiandra GD" w:hAnsi="Maiandra GD" w:cs="Arial"/>
          <w:lang w:val="fr-FR"/>
        </w:rPr>
      </w:pPr>
    </w:p>
    <w:p w14:paraId="14D405D7" w14:textId="77777777" w:rsidR="0050138D" w:rsidRPr="00C823E0" w:rsidRDefault="0050138D" w:rsidP="008E663C">
      <w:pPr>
        <w:pStyle w:val="ListParagraph"/>
        <w:numPr>
          <w:ilvl w:val="0"/>
          <w:numId w:val="21"/>
        </w:numPr>
        <w:tabs>
          <w:tab w:val="left" w:pos="180"/>
        </w:tabs>
        <w:autoSpaceDE w:val="0"/>
        <w:autoSpaceDN w:val="0"/>
        <w:adjustRightInd w:val="0"/>
        <w:spacing w:after="0"/>
        <w:rPr>
          <w:rFonts w:ascii="Maiandra GD" w:hAnsi="Maiandra GD" w:cs="Arial"/>
          <w:lang w:val="fr-FR"/>
        </w:rPr>
      </w:pPr>
      <w:r w:rsidRPr="00C823E0">
        <w:rPr>
          <w:rFonts w:ascii="Maiandra GD" w:hAnsi="Maiandra GD" w:cs="Arial"/>
          <w:b/>
          <w:lang w:val="fr-FR"/>
        </w:rPr>
        <w:t>Evaluation technique</w:t>
      </w:r>
      <w:r w:rsidRPr="00C823E0">
        <w:rPr>
          <w:rFonts w:ascii="Maiandra GD" w:hAnsi="Maiandra GD" w:cs="Arial"/>
          <w:lang w:val="fr-FR"/>
        </w:rPr>
        <w:t xml:space="preserve"> portant sur l’expérience professionnelle, la méthodologie et les moyens de travail est notée sur </w:t>
      </w:r>
      <w:r w:rsidRPr="00C823E0">
        <w:rPr>
          <w:rFonts w:ascii="Maiandra GD" w:hAnsi="Maiandra GD" w:cs="Arial"/>
          <w:b/>
          <w:lang w:val="fr-FR"/>
        </w:rPr>
        <w:t>80 points. L’Annexe 4 ci-dessous résume les critères d’évaluation technique.</w:t>
      </w:r>
    </w:p>
    <w:p w14:paraId="24F0C1FA" w14:textId="77777777" w:rsidR="0050138D" w:rsidRPr="00C823E0" w:rsidRDefault="0050138D" w:rsidP="008E663C">
      <w:pPr>
        <w:tabs>
          <w:tab w:val="left" w:pos="180"/>
        </w:tabs>
        <w:autoSpaceDE w:val="0"/>
        <w:autoSpaceDN w:val="0"/>
        <w:adjustRightInd w:val="0"/>
        <w:spacing w:after="0"/>
        <w:rPr>
          <w:rFonts w:ascii="Maiandra GD" w:hAnsi="Maiandra GD" w:cs="Arial"/>
          <w:lang w:val="fr-FR"/>
        </w:rPr>
      </w:pPr>
      <w:r w:rsidRPr="00C823E0">
        <w:rPr>
          <w:rFonts w:ascii="Maiandra GD" w:hAnsi="Maiandra GD" w:cs="Arial"/>
          <w:lang w:val="fr-FR"/>
        </w:rPr>
        <w:t xml:space="preserve">Une offre est déclarée techniquement valable afin d’être soumise à l’analyse financière lorsqu’elle obtient </w:t>
      </w:r>
      <w:r w:rsidRPr="00C823E0">
        <w:rPr>
          <w:rFonts w:ascii="Maiandra GD" w:hAnsi="Maiandra GD" w:cs="Arial"/>
          <w:b/>
          <w:lang w:val="fr-FR"/>
        </w:rPr>
        <w:t>au moins cinquante (50) points</w:t>
      </w:r>
      <w:r w:rsidRPr="00C823E0">
        <w:rPr>
          <w:rFonts w:ascii="Maiandra GD" w:hAnsi="Maiandra GD" w:cs="Arial"/>
          <w:lang w:val="fr-FR"/>
        </w:rPr>
        <w:t xml:space="preserve">.  </w:t>
      </w:r>
    </w:p>
    <w:p w14:paraId="434E687D" w14:textId="4B3F6A51" w:rsidR="0050138D" w:rsidRPr="00C823E0" w:rsidRDefault="0050138D" w:rsidP="008E663C">
      <w:pPr>
        <w:tabs>
          <w:tab w:val="left" w:pos="180"/>
        </w:tabs>
        <w:autoSpaceDE w:val="0"/>
        <w:autoSpaceDN w:val="0"/>
        <w:adjustRightInd w:val="0"/>
        <w:spacing w:after="0"/>
        <w:rPr>
          <w:rFonts w:ascii="Maiandra GD" w:hAnsi="Maiandra GD" w:cs="Arial"/>
          <w:lang w:val="fr-FR"/>
        </w:rPr>
      </w:pPr>
      <w:r w:rsidRPr="00C823E0">
        <w:rPr>
          <w:rFonts w:ascii="Maiandra GD" w:hAnsi="Maiandra GD" w:cs="Arial"/>
          <w:lang w:val="fr-FR"/>
        </w:rPr>
        <w:t xml:space="preserve">Les soumissionnaires dont les offres n’auront pas obtenu la note minimale requise, ou auront été jugées non conformes aux documents d’Appel d’offres, en seront avisés, à l’issue du processus de sélection.  </w:t>
      </w:r>
    </w:p>
    <w:p w14:paraId="320B66FE" w14:textId="77777777" w:rsidR="0050138D" w:rsidRPr="00C823E0" w:rsidRDefault="0050138D" w:rsidP="008E663C">
      <w:pPr>
        <w:tabs>
          <w:tab w:val="left" w:pos="180"/>
        </w:tabs>
        <w:autoSpaceDE w:val="0"/>
        <w:autoSpaceDN w:val="0"/>
        <w:adjustRightInd w:val="0"/>
        <w:spacing w:after="0"/>
        <w:rPr>
          <w:rFonts w:ascii="Maiandra GD" w:hAnsi="Maiandra GD" w:cs="Arial"/>
          <w:lang w:val="fr-FR"/>
        </w:rPr>
      </w:pPr>
      <w:r w:rsidRPr="00C823E0">
        <w:rPr>
          <w:rFonts w:ascii="Maiandra GD" w:hAnsi="Maiandra GD" w:cs="Arial"/>
          <w:lang w:val="fr-FR"/>
        </w:rPr>
        <w:t xml:space="preserve"> </w:t>
      </w:r>
    </w:p>
    <w:p w14:paraId="7A7AE11B" w14:textId="77777777" w:rsidR="0050138D" w:rsidRPr="00C823E0" w:rsidRDefault="0050138D" w:rsidP="008E663C">
      <w:pPr>
        <w:pStyle w:val="ListParagraph"/>
        <w:numPr>
          <w:ilvl w:val="0"/>
          <w:numId w:val="21"/>
        </w:numPr>
        <w:tabs>
          <w:tab w:val="left" w:pos="180"/>
        </w:tabs>
        <w:autoSpaceDE w:val="0"/>
        <w:autoSpaceDN w:val="0"/>
        <w:adjustRightInd w:val="0"/>
        <w:spacing w:after="0"/>
        <w:rPr>
          <w:rFonts w:ascii="Maiandra GD" w:hAnsi="Maiandra GD" w:cs="Arial"/>
          <w:lang w:val="fr-FR"/>
        </w:rPr>
      </w:pPr>
      <w:r w:rsidRPr="00C823E0">
        <w:rPr>
          <w:rFonts w:ascii="Maiandra GD" w:hAnsi="Maiandra GD" w:cs="Arial"/>
          <w:lang w:val="fr-FR"/>
        </w:rPr>
        <w:t xml:space="preserve"> </w:t>
      </w:r>
      <w:r w:rsidRPr="00C823E0">
        <w:rPr>
          <w:rFonts w:ascii="Maiandra GD" w:hAnsi="Maiandra GD" w:cs="Arial"/>
          <w:b/>
          <w:lang w:val="fr-FR"/>
        </w:rPr>
        <w:t>Evaluation financière</w:t>
      </w:r>
      <w:r w:rsidRPr="00C823E0">
        <w:rPr>
          <w:rFonts w:ascii="Maiandra GD" w:hAnsi="Maiandra GD" w:cs="Arial"/>
          <w:lang w:val="fr-FR"/>
        </w:rPr>
        <w:t xml:space="preserve"> portant sur le montant de la prestation est notée sur </w:t>
      </w:r>
      <w:r w:rsidRPr="00C823E0">
        <w:rPr>
          <w:rFonts w:ascii="Maiandra GD" w:hAnsi="Maiandra GD" w:cs="Arial"/>
          <w:b/>
          <w:lang w:val="fr-FR"/>
        </w:rPr>
        <w:t>20 points</w:t>
      </w:r>
      <w:r w:rsidRPr="00C823E0">
        <w:rPr>
          <w:rFonts w:ascii="Maiandra GD" w:hAnsi="Maiandra GD" w:cs="Arial"/>
          <w:lang w:val="fr-FR"/>
        </w:rPr>
        <w:t xml:space="preserve">. La meilleure proposition financière obtiendra la note de </w:t>
      </w:r>
      <w:r w:rsidRPr="00C823E0">
        <w:rPr>
          <w:rFonts w:ascii="Maiandra GD" w:hAnsi="Maiandra GD" w:cs="Arial"/>
          <w:b/>
          <w:lang w:val="fr-FR"/>
        </w:rPr>
        <w:t>20 points</w:t>
      </w:r>
      <w:r w:rsidRPr="00C823E0">
        <w:rPr>
          <w:rFonts w:ascii="Maiandra GD" w:hAnsi="Maiandra GD" w:cs="Arial"/>
          <w:lang w:val="fr-FR"/>
        </w:rPr>
        <w:t>. La formule utilisée pour déterminer les autres notes financières est la suivante :</w:t>
      </w:r>
    </w:p>
    <w:p w14:paraId="571AC9E9" w14:textId="77777777" w:rsidR="0050138D" w:rsidRPr="00C823E0" w:rsidRDefault="0050138D" w:rsidP="008E663C">
      <w:pPr>
        <w:pStyle w:val="ListParagraph"/>
        <w:tabs>
          <w:tab w:val="left" w:pos="180"/>
        </w:tabs>
        <w:autoSpaceDE w:val="0"/>
        <w:autoSpaceDN w:val="0"/>
        <w:adjustRightInd w:val="0"/>
        <w:spacing w:after="0"/>
        <w:ind w:left="2070"/>
        <w:rPr>
          <w:rFonts w:ascii="Maiandra GD" w:hAnsi="Maiandra GD" w:cs="Arial"/>
          <w:b/>
          <w:lang w:val="fr-FR"/>
        </w:rPr>
      </w:pPr>
      <w:r w:rsidRPr="00C823E0">
        <w:rPr>
          <w:rFonts w:ascii="Maiandra GD" w:hAnsi="Maiandra GD" w:cs="Arial"/>
          <w:lang w:val="fr-FR"/>
        </w:rPr>
        <w:lastRenderedPageBreak/>
        <w:t xml:space="preserve"> </w:t>
      </w:r>
      <w:proofErr w:type="spellStart"/>
      <w:r w:rsidRPr="00C823E0">
        <w:rPr>
          <w:rFonts w:ascii="Maiandra GD" w:hAnsi="Maiandra GD" w:cs="Arial"/>
          <w:b/>
          <w:lang w:val="fr-FR"/>
        </w:rPr>
        <w:t>Nf</w:t>
      </w:r>
      <w:proofErr w:type="spellEnd"/>
      <w:r w:rsidRPr="00C823E0">
        <w:rPr>
          <w:rFonts w:ascii="Maiandra GD" w:hAnsi="Maiandra GD" w:cs="Arial"/>
          <w:b/>
          <w:lang w:val="fr-FR"/>
        </w:rPr>
        <w:t xml:space="preserve"> = 20 x Fm / F  </w:t>
      </w:r>
    </w:p>
    <w:p w14:paraId="39C0C849" w14:textId="77777777" w:rsidR="0050138D" w:rsidRPr="00C823E0" w:rsidRDefault="0050138D" w:rsidP="008E663C">
      <w:pPr>
        <w:pStyle w:val="ListParagraph"/>
        <w:tabs>
          <w:tab w:val="left" w:pos="180"/>
        </w:tabs>
        <w:autoSpaceDE w:val="0"/>
        <w:autoSpaceDN w:val="0"/>
        <w:adjustRightInd w:val="0"/>
        <w:spacing w:after="0"/>
        <w:rPr>
          <w:rFonts w:ascii="Maiandra GD" w:hAnsi="Maiandra GD" w:cs="Arial"/>
          <w:lang w:val="fr-FR"/>
        </w:rPr>
      </w:pPr>
      <w:proofErr w:type="spellStart"/>
      <w:r w:rsidRPr="00C823E0">
        <w:rPr>
          <w:rFonts w:ascii="Maiandra GD" w:hAnsi="Maiandra GD" w:cs="Arial"/>
          <w:lang w:val="fr-FR"/>
        </w:rPr>
        <w:t>Nf</w:t>
      </w:r>
      <w:proofErr w:type="spellEnd"/>
      <w:r w:rsidRPr="00C823E0">
        <w:rPr>
          <w:rFonts w:ascii="Maiandra GD" w:hAnsi="Maiandra GD" w:cs="Arial"/>
          <w:lang w:val="fr-FR"/>
        </w:rPr>
        <w:t xml:space="preserve">   = Note financière</w:t>
      </w:r>
    </w:p>
    <w:p w14:paraId="33D06DCA" w14:textId="77777777" w:rsidR="0050138D" w:rsidRPr="00C823E0" w:rsidRDefault="0050138D" w:rsidP="008E663C">
      <w:pPr>
        <w:pStyle w:val="ListParagraph"/>
        <w:tabs>
          <w:tab w:val="left" w:pos="180"/>
        </w:tabs>
        <w:autoSpaceDE w:val="0"/>
        <w:autoSpaceDN w:val="0"/>
        <w:adjustRightInd w:val="0"/>
        <w:spacing w:after="0"/>
        <w:rPr>
          <w:rFonts w:ascii="Maiandra GD" w:hAnsi="Maiandra GD" w:cs="Arial"/>
          <w:lang w:val="fr-FR"/>
        </w:rPr>
      </w:pPr>
      <w:r w:rsidRPr="00C823E0">
        <w:rPr>
          <w:rFonts w:ascii="Maiandra GD" w:hAnsi="Maiandra GD" w:cs="Arial"/>
          <w:lang w:val="fr-FR"/>
        </w:rPr>
        <w:t xml:space="preserve">Fm = proposition la moins </w:t>
      </w:r>
      <w:proofErr w:type="spellStart"/>
      <w:r w:rsidRPr="00C823E0">
        <w:rPr>
          <w:rFonts w:ascii="Maiandra GD" w:hAnsi="Maiandra GD" w:cs="Arial"/>
          <w:lang w:val="fr-FR"/>
        </w:rPr>
        <w:t>disante</w:t>
      </w:r>
      <w:proofErr w:type="spellEnd"/>
      <w:r w:rsidRPr="00C823E0">
        <w:rPr>
          <w:rFonts w:ascii="Maiandra GD" w:hAnsi="Maiandra GD" w:cs="Arial"/>
          <w:lang w:val="fr-FR"/>
        </w:rPr>
        <w:t xml:space="preserve"> </w:t>
      </w:r>
    </w:p>
    <w:p w14:paraId="5E10ACFB" w14:textId="77777777" w:rsidR="0050138D" w:rsidRPr="00C823E0" w:rsidRDefault="0050138D" w:rsidP="008E663C">
      <w:pPr>
        <w:pStyle w:val="ListParagraph"/>
        <w:tabs>
          <w:tab w:val="left" w:pos="180"/>
        </w:tabs>
        <w:autoSpaceDE w:val="0"/>
        <w:autoSpaceDN w:val="0"/>
        <w:adjustRightInd w:val="0"/>
        <w:spacing w:after="0"/>
        <w:rPr>
          <w:rFonts w:ascii="Maiandra GD" w:hAnsi="Maiandra GD" w:cs="Arial"/>
          <w:lang w:val="fr-FR"/>
        </w:rPr>
      </w:pPr>
      <w:r w:rsidRPr="00C823E0">
        <w:rPr>
          <w:rFonts w:ascii="Maiandra GD" w:hAnsi="Maiandra GD" w:cs="Arial"/>
          <w:lang w:val="fr-FR"/>
        </w:rPr>
        <w:t>F   = prix de l’Offre considérée.</w:t>
      </w:r>
    </w:p>
    <w:p w14:paraId="40C907C7" w14:textId="77777777" w:rsidR="0050138D" w:rsidRPr="00C823E0" w:rsidRDefault="0050138D" w:rsidP="008E663C">
      <w:pPr>
        <w:tabs>
          <w:tab w:val="left" w:pos="180"/>
        </w:tabs>
        <w:autoSpaceDE w:val="0"/>
        <w:autoSpaceDN w:val="0"/>
        <w:adjustRightInd w:val="0"/>
        <w:spacing w:after="0"/>
        <w:rPr>
          <w:rFonts w:ascii="Maiandra GD" w:hAnsi="Maiandra GD" w:cs="Arial"/>
          <w:lang w:val="fr-FR"/>
        </w:rPr>
      </w:pPr>
    </w:p>
    <w:p w14:paraId="7B3C3B06" w14:textId="77777777" w:rsidR="0050138D" w:rsidRPr="00C823E0" w:rsidRDefault="0050138D" w:rsidP="008E663C">
      <w:pPr>
        <w:pStyle w:val="ListParagraph"/>
        <w:numPr>
          <w:ilvl w:val="0"/>
          <w:numId w:val="21"/>
        </w:numPr>
        <w:tabs>
          <w:tab w:val="left" w:pos="180"/>
        </w:tabs>
        <w:autoSpaceDE w:val="0"/>
        <w:autoSpaceDN w:val="0"/>
        <w:adjustRightInd w:val="0"/>
        <w:spacing w:after="0"/>
        <w:rPr>
          <w:rFonts w:ascii="Maiandra GD" w:hAnsi="Maiandra GD" w:cs="Arial"/>
          <w:lang w:val="fr-FR"/>
        </w:rPr>
      </w:pPr>
      <w:r w:rsidRPr="00C823E0">
        <w:rPr>
          <w:rFonts w:ascii="Maiandra GD" w:hAnsi="Maiandra GD" w:cs="Arial"/>
          <w:b/>
          <w:lang w:val="fr-FR"/>
        </w:rPr>
        <w:t>Classement final</w:t>
      </w:r>
      <w:r w:rsidRPr="00C823E0">
        <w:rPr>
          <w:rFonts w:ascii="Maiandra GD" w:hAnsi="Maiandra GD" w:cs="Arial"/>
          <w:lang w:val="fr-FR"/>
        </w:rPr>
        <w:t>. Les propositions seront en définitive classées en fonction du cumul de leurs notes techniques (Nt) et financières (</w:t>
      </w:r>
      <w:proofErr w:type="spellStart"/>
      <w:r w:rsidRPr="00C823E0">
        <w:rPr>
          <w:rFonts w:ascii="Maiandra GD" w:hAnsi="Maiandra GD" w:cs="Arial"/>
          <w:lang w:val="fr-FR"/>
        </w:rPr>
        <w:t>Nf</w:t>
      </w:r>
      <w:proofErr w:type="spellEnd"/>
      <w:r w:rsidRPr="00C823E0">
        <w:rPr>
          <w:rFonts w:ascii="Maiandra GD" w:hAnsi="Maiandra GD" w:cs="Arial"/>
          <w:lang w:val="fr-FR"/>
        </w:rPr>
        <w:t xml:space="preserve">) </w:t>
      </w:r>
    </w:p>
    <w:p w14:paraId="50B15E4C" w14:textId="77777777" w:rsidR="0050138D" w:rsidRPr="00C823E0" w:rsidRDefault="0050138D" w:rsidP="008E663C">
      <w:pPr>
        <w:tabs>
          <w:tab w:val="left" w:pos="180"/>
        </w:tabs>
        <w:autoSpaceDE w:val="0"/>
        <w:autoSpaceDN w:val="0"/>
        <w:adjustRightInd w:val="0"/>
        <w:spacing w:after="0"/>
        <w:rPr>
          <w:rFonts w:ascii="Maiandra GD" w:hAnsi="Maiandra GD" w:cs="Arial"/>
          <w:b/>
          <w:lang w:val="fr-FR"/>
        </w:rPr>
      </w:pPr>
      <w:r w:rsidRPr="00C823E0">
        <w:rPr>
          <w:rFonts w:ascii="Maiandra GD" w:hAnsi="Maiandra GD" w:cs="Arial"/>
          <w:lang w:val="fr-FR"/>
        </w:rPr>
        <w:t xml:space="preserve">                                     </w:t>
      </w:r>
      <w:r w:rsidRPr="00C823E0">
        <w:rPr>
          <w:rFonts w:ascii="Maiandra GD" w:hAnsi="Maiandra GD" w:cs="Arial"/>
          <w:b/>
          <w:lang w:val="fr-FR"/>
        </w:rPr>
        <w:t xml:space="preserve">Note finale (NG) / 100 points = Nt + </w:t>
      </w:r>
      <w:proofErr w:type="spellStart"/>
      <w:r w:rsidRPr="00C823E0">
        <w:rPr>
          <w:rFonts w:ascii="Maiandra GD" w:hAnsi="Maiandra GD" w:cs="Arial"/>
          <w:b/>
          <w:lang w:val="fr-FR"/>
        </w:rPr>
        <w:t>Nf</w:t>
      </w:r>
      <w:proofErr w:type="spellEnd"/>
      <w:r w:rsidRPr="00C823E0">
        <w:rPr>
          <w:rFonts w:ascii="Maiandra GD" w:hAnsi="Maiandra GD" w:cs="Arial"/>
          <w:b/>
          <w:lang w:val="fr-FR"/>
        </w:rPr>
        <w:t xml:space="preserve"> </w:t>
      </w:r>
    </w:p>
    <w:p w14:paraId="3F7B7309" w14:textId="77777777" w:rsidR="0050138D" w:rsidRPr="00C823E0" w:rsidRDefault="0050138D" w:rsidP="008E663C">
      <w:pPr>
        <w:tabs>
          <w:tab w:val="left" w:pos="180"/>
        </w:tabs>
        <w:autoSpaceDE w:val="0"/>
        <w:autoSpaceDN w:val="0"/>
        <w:adjustRightInd w:val="0"/>
        <w:spacing w:after="0"/>
        <w:rPr>
          <w:rFonts w:ascii="Maiandra GD" w:hAnsi="Maiandra GD" w:cs="Arial"/>
          <w:lang w:val="fr-FR"/>
        </w:rPr>
      </w:pPr>
      <w:r w:rsidRPr="00C823E0">
        <w:rPr>
          <w:rFonts w:ascii="Maiandra GD" w:hAnsi="Maiandra GD" w:cs="Arial"/>
          <w:lang w:val="fr-FR"/>
        </w:rPr>
        <w:t>Le soumissionnaire qui aura obtenu la note cumulée la plus élevée sur 100 points sera classée premier et déclaré admissible pour l’attribution du marché.</w:t>
      </w:r>
    </w:p>
    <w:p w14:paraId="7DF8E98C" w14:textId="77777777" w:rsidR="0050138D" w:rsidRPr="00C823E0" w:rsidRDefault="0050138D" w:rsidP="008E663C">
      <w:pPr>
        <w:tabs>
          <w:tab w:val="left" w:pos="90"/>
        </w:tabs>
        <w:autoSpaceDE w:val="0"/>
        <w:autoSpaceDN w:val="0"/>
        <w:adjustRightInd w:val="0"/>
        <w:spacing w:after="0"/>
        <w:jc w:val="both"/>
        <w:rPr>
          <w:rFonts w:ascii="Maiandra GD" w:hAnsi="Maiandra GD" w:cs="Arial"/>
          <w:lang w:val="fr-FR"/>
        </w:rPr>
      </w:pPr>
    </w:p>
    <w:p w14:paraId="6BA5A134" w14:textId="77777777" w:rsidR="0050138D" w:rsidRPr="00C823E0" w:rsidRDefault="0050138D" w:rsidP="008E663C">
      <w:pPr>
        <w:tabs>
          <w:tab w:val="left" w:pos="6300"/>
        </w:tabs>
        <w:spacing w:after="0"/>
        <w:rPr>
          <w:rFonts w:ascii="Maiandra GD" w:hAnsi="Maiandra GD" w:cs="Arial"/>
          <w:lang w:val="fr-FR"/>
        </w:rPr>
      </w:pPr>
    </w:p>
    <w:p w14:paraId="4C2640E7" w14:textId="3779C6F9" w:rsidR="0050138D" w:rsidRDefault="0050138D" w:rsidP="008E663C">
      <w:pPr>
        <w:tabs>
          <w:tab w:val="left" w:pos="6300"/>
        </w:tabs>
        <w:spacing w:after="0"/>
        <w:rPr>
          <w:rFonts w:ascii="Maiandra GD" w:hAnsi="Maiandra GD" w:cs="Arial"/>
          <w:lang w:val="fr-FR"/>
        </w:rPr>
      </w:pPr>
    </w:p>
    <w:p w14:paraId="55D31659" w14:textId="1E0D30A5" w:rsidR="00B073EA" w:rsidRDefault="00B073EA" w:rsidP="008E663C">
      <w:pPr>
        <w:tabs>
          <w:tab w:val="left" w:pos="6300"/>
        </w:tabs>
        <w:spacing w:after="0"/>
        <w:rPr>
          <w:rFonts w:ascii="Maiandra GD" w:hAnsi="Maiandra GD" w:cs="Arial"/>
          <w:lang w:val="fr-FR"/>
        </w:rPr>
      </w:pPr>
    </w:p>
    <w:p w14:paraId="7B0FFB63" w14:textId="2F2BEFD0" w:rsidR="00B073EA" w:rsidRDefault="00B073EA" w:rsidP="008E663C">
      <w:pPr>
        <w:tabs>
          <w:tab w:val="left" w:pos="6300"/>
        </w:tabs>
        <w:spacing w:after="0"/>
        <w:rPr>
          <w:rFonts w:ascii="Maiandra GD" w:hAnsi="Maiandra GD" w:cs="Arial"/>
          <w:lang w:val="fr-FR"/>
        </w:rPr>
      </w:pPr>
    </w:p>
    <w:p w14:paraId="439BD94D" w14:textId="4CEC378A" w:rsidR="00B073EA" w:rsidRDefault="00B073EA" w:rsidP="008E663C">
      <w:pPr>
        <w:tabs>
          <w:tab w:val="left" w:pos="6300"/>
        </w:tabs>
        <w:spacing w:after="0"/>
        <w:rPr>
          <w:rFonts w:ascii="Maiandra GD" w:hAnsi="Maiandra GD" w:cs="Arial"/>
          <w:lang w:val="fr-FR"/>
        </w:rPr>
      </w:pPr>
    </w:p>
    <w:p w14:paraId="1D1B776F" w14:textId="41C1B00C" w:rsidR="00B073EA" w:rsidRDefault="00B073EA" w:rsidP="008E663C">
      <w:pPr>
        <w:tabs>
          <w:tab w:val="left" w:pos="6300"/>
        </w:tabs>
        <w:spacing w:after="0"/>
        <w:rPr>
          <w:rFonts w:ascii="Maiandra GD" w:hAnsi="Maiandra GD" w:cs="Arial"/>
          <w:lang w:val="fr-FR"/>
        </w:rPr>
      </w:pPr>
    </w:p>
    <w:p w14:paraId="3E8B8437" w14:textId="095C133E" w:rsidR="00B073EA" w:rsidRDefault="00B073EA" w:rsidP="008E663C">
      <w:pPr>
        <w:tabs>
          <w:tab w:val="left" w:pos="6300"/>
        </w:tabs>
        <w:spacing w:after="0"/>
        <w:rPr>
          <w:rFonts w:ascii="Maiandra GD" w:hAnsi="Maiandra GD" w:cs="Arial"/>
          <w:lang w:val="fr-FR"/>
        </w:rPr>
      </w:pPr>
    </w:p>
    <w:p w14:paraId="2C5ADC29" w14:textId="34BCD1EF" w:rsidR="00B073EA" w:rsidRDefault="00B073EA" w:rsidP="008E663C">
      <w:pPr>
        <w:tabs>
          <w:tab w:val="left" w:pos="6300"/>
        </w:tabs>
        <w:spacing w:after="0"/>
        <w:rPr>
          <w:rFonts w:ascii="Maiandra GD" w:hAnsi="Maiandra GD" w:cs="Arial"/>
          <w:lang w:val="fr-FR"/>
        </w:rPr>
      </w:pPr>
    </w:p>
    <w:p w14:paraId="4ACE8AC6" w14:textId="70AEBCAC" w:rsidR="00B073EA" w:rsidRDefault="00B073EA" w:rsidP="008E663C">
      <w:pPr>
        <w:tabs>
          <w:tab w:val="left" w:pos="6300"/>
        </w:tabs>
        <w:spacing w:after="0"/>
        <w:rPr>
          <w:rFonts w:ascii="Maiandra GD" w:hAnsi="Maiandra GD" w:cs="Arial"/>
          <w:lang w:val="fr-FR"/>
        </w:rPr>
      </w:pPr>
    </w:p>
    <w:p w14:paraId="7A88FE27" w14:textId="748B1F1E" w:rsidR="00B073EA" w:rsidRDefault="00B073EA" w:rsidP="008E663C">
      <w:pPr>
        <w:tabs>
          <w:tab w:val="left" w:pos="6300"/>
        </w:tabs>
        <w:spacing w:after="0"/>
        <w:rPr>
          <w:rFonts w:ascii="Maiandra GD" w:hAnsi="Maiandra GD" w:cs="Arial"/>
          <w:lang w:val="fr-FR"/>
        </w:rPr>
      </w:pPr>
    </w:p>
    <w:p w14:paraId="1835B2F8" w14:textId="5F1F8B50" w:rsidR="00B073EA" w:rsidRDefault="00B073EA" w:rsidP="008E663C">
      <w:pPr>
        <w:tabs>
          <w:tab w:val="left" w:pos="6300"/>
        </w:tabs>
        <w:spacing w:after="0"/>
        <w:rPr>
          <w:rFonts w:ascii="Maiandra GD" w:hAnsi="Maiandra GD" w:cs="Arial"/>
          <w:lang w:val="fr-FR"/>
        </w:rPr>
      </w:pPr>
    </w:p>
    <w:p w14:paraId="5830773E" w14:textId="565B770A" w:rsidR="00B073EA" w:rsidRDefault="00B073EA" w:rsidP="008E663C">
      <w:pPr>
        <w:tabs>
          <w:tab w:val="left" w:pos="6300"/>
        </w:tabs>
        <w:spacing w:after="0"/>
        <w:rPr>
          <w:rFonts w:ascii="Maiandra GD" w:hAnsi="Maiandra GD" w:cs="Arial"/>
          <w:lang w:val="fr-FR"/>
        </w:rPr>
      </w:pPr>
    </w:p>
    <w:p w14:paraId="0DF29B98" w14:textId="2F47CB58" w:rsidR="00B073EA" w:rsidRDefault="00B073EA" w:rsidP="008E663C">
      <w:pPr>
        <w:tabs>
          <w:tab w:val="left" w:pos="6300"/>
        </w:tabs>
        <w:spacing w:after="0"/>
        <w:rPr>
          <w:rFonts w:ascii="Maiandra GD" w:hAnsi="Maiandra GD" w:cs="Arial"/>
          <w:lang w:val="fr-FR"/>
        </w:rPr>
      </w:pPr>
    </w:p>
    <w:p w14:paraId="7050C07D" w14:textId="64F56D39" w:rsidR="00B073EA" w:rsidRDefault="00B073EA" w:rsidP="008E663C">
      <w:pPr>
        <w:tabs>
          <w:tab w:val="left" w:pos="6300"/>
        </w:tabs>
        <w:spacing w:after="0"/>
        <w:rPr>
          <w:rFonts w:ascii="Maiandra GD" w:hAnsi="Maiandra GD" w:cs="Arial"/>
          <w:lang w:val="fr-FR"/>
        </w:rPr>
      </w:pPr>
    </w:p>
    <w:p w14:paraId="366C209D" w14:textId="6D2BF901" w:rsidR="00B073EA" w:rsidRDefault="00B073EA" w:rsidP="008E663C">
      <w:pPr>
        <w:tabs>
          <w:tab w:val="left" w:pos="6300"/>
        </w:tabs>
        <w:spacing w:after="0"/>
        <w:rPr>
          <w:rFonts w:ascii="Maiandra GD" w:hAnsi="Maiandra GD" w:cs="Arial"/>
          <w:lang w:val="fr-FR"/>
        </w:rPr>
      </w:pPr>
    </w:p>
    <w:p w14:paraId="4AFC90A0" w14:textId="56452E4E" w:rsidR="00B073EA" w:rsidRDefault="00B073EA" w:rsidP="008E663C">
      <w:pPr>
        <w:tabs>
          <w:tab w:val="left" w:pos="6300"/>
        </w:tabs>
        <w:spacing w:after="0"/>
        <w:rPr>
          <w:rFonts w:ascii="Maiandra GD" w:hAnsi="Maiandra GD" w:cs="Arial"/>
          <w:lang w:val="fr-FR"/>
        </w:rPr>
      </w:pPr>
    </w:p>
    <w:p w14:paraId="370E3A8E" w14:textId="37E939B8" w:rsidR="00B073EA" w:rsidRDefault="00B073EA" w:rsidP="008E663C">
      <w:pPr>
        <w:tabs>
          <w:tab w:val="left" w:pos="6300"/>
        </w:tabs>
        <w:spacing w:after="0"/>
        <w:rPr>
          <w:rFonts w:ascii="Maiandra GD" w:hAnsi="Maiandra GD" w:cs="Arial"/>
          <w:lang w:val="fr-FR"/>
        </w:rPr>
      </w:pPr>
    </w:p>
    <w:p w14:paraId="09582369" w14:textId="15532546" w:rsidR="00B073EA" w:rsidRDefault="00B073EA" w:rsidP="008E663C">
      <w:pPr>
        <w:tabs>
          <w:tab w:val="left" w:pos="6300"/>
        </w:tabs>
        <w:spacing w:after="0"/>
        <w:rPr>
          <w:rFonts w:ascii="Maiandra GD" w:hAnsi="Maiandra GD" w:cs="Arial"/>
          <w:lang w:val="fr-FR"/>
        </w:rPr>
      </w:pPr>
    </w:p>
    <w:p w14:paraId="31C9B5C3" w14:textId="224ED0AF" w:rsidR="00B073EA" w:rsidRDefault="00B073EA" w:rsidP="008E663C">
      <w:pPr>
        <w:tabs>
          <w:tab w:val="left" w:pos="6300"/>
        </w:tabs>
        <w:spacing w:after="0"/>
        <w:rPr>
          <w:rFonts w:ascii="Maiandra GD" w:hAnsi="Maiandra GD" w:cs="Arial"/>
          <w:lang w:val="fr-FR"/>
        </w:rPr>
      </w:pPr>
    </w:p>
    <w:p w14:paraId="44A8910E" w14:textId="77777777" w:rsidR="00B073EA" w:rsidRPr="00C823E0" w:rsidRDefault="00B073EA" w:rsidP="008E663C">
      <w:pPr>
        <w:tabs>
          <w:tab w:val="left" w:pos="6300"/>
        </w:tabs>
        <w:spacing w:after="0"/>
        <w:rPr>
          <w:rFonts w:ascii="Maiandra GD" w:hAnsi="Maiandra GD" w:cs="Arial"/>
          <w:lang w:val="fr-FR"/>
        </w:rPr>
      </w:pPr>
    </w:p>
    <w:p w14:paraId="7294B5CE" w14:textId="44F5DC2C" w:rsidR="0050138D" w:rsidRPr="00C823E0" w:rsidRDefault="00B073EA" w:rsidP="008E663C">
      <w:pPr>
        <w:tabs>
          <w:tab w:val="left" w:pos="6300"/>
        </w:tabs>
        <w:spacing w:after="0"/>
        <w:rPr>
          <w:rFonts w:ascii="Maiandra GD" w:hAnsi="Maiandra GD" w:cs="Arial"/>
          <w:b/>
          <w:u w:val="single"/>
          <w:lang w:val="fr-FR"/>
        </w:rPr>
      </w:pPr>
      <w:r>
        <w:rPr>
          <w:rFonts w:ascii="Maiandra GD" w:hAnsi="Maiandra GD" w:cs="Arial"/>
          <w:b/>
          <w:u w:val="single"/>
          <w:lang w:val="fr-FR"/>
        </w:rPr>
        <w:t>KOLADE OLATIFEDE</w:t>
      </w:r>
    </w:p>
    <w:p w14:paraId="4E0FA283" w14:textId="346221C4" w:rsidR="0050138D" w:rsidRPr="00C823E0" w:rsidRDefault="0050138D" w:rsidP="008E663C">
      <w:pPr>
        <w:tabs>
          <w:tab w:val="left" w:pos="6300"/>
        </w:tabs>
        <w:spacing w:after="0"/>
        <w:rPr>
          <w:rFonts w:ascii="Maiandra GD" w:hAnsi="Maiandra GD" w:cs="Arial"/>
          <w:b/>
          <w:lang w:val="fr-FR"/>
        </w:rPr>
      </w:pPr>
      <w:r w:rsidRPr="00C823E0">
        <w:rPr>
          <w:rFonts w:ascii="Maiandra GD" w:hAnsi="Maiandra GD" w:cs="Arial"/>
          <w:b/>
          <w:lang w:val="fr-FR"/>
        </w:rPr>
        <w:t xml:space="preserve">Directeur </w:t>
      </w:r>
      <w:r w:rsidR="00B073EA">
        <w:rPr>
          <w:rFonts w:ascii="Maiandra GD" w:hAnsi="Maiandra GD" w:cs="Arial"/>
          <w:b/>
          <w:lang w:val="fr-FR"/>
        </w:rPr>
        <w:t xml:space="preserve">des Finances et </w:t>
      </w:r>
      <w:r w:rsidRPr="00C823E0">
        <w:rPr>
          <w:rFonts w:ascii="Maiandra GD" w:hAnsi="Maiandra GD" w:cs="Arial"/>
          <w:b/>
          <w:lang w:val="fr-FR"/>
        </w:rPr>
        <w:t xml:space="preserve">des Services Institutionnels </w:t>
      </w:r>
    </w:p>
    <w:p w14:paraId="48DA4D09" w14:textId="77777777" w:rsidR="0050138D" w:rsidRPr="00C823E0" w:rsidRDefault="0050138D" w:rsidP="008E663C">
      <w:pPr>
        <w:tabs>
          <w:tab w:val="left" w:pos="6300"/>
        </w:tabs>
        <w:spacing w:after="0"/>
        <w:rPr>
          <w:rFonts w:ascii="Maiandra GD" w:hAnsi="Maiandra GD" w:cs="Arial"/>
          <w:b/>
          <w:lang w:val="fr-FR"/>
        </w:rPr>
      </w:pPr>
    </w:p>
    <w:p w14:paraId="79CA3D1D" w14:textId="5ADE7FB7" w:rsidR="0050138D" w:rsidRDefault="0050138D" w:rsidP="008E663C">
      <w:pPr>
        <w:tabs>
          <w:tab w:val="left" w:pos="6300"/>
        </w:tabs>
        <w:spacing w:after="0"/>
        <w:rPr>
          <w:rFonts w:ascii="Maiandra GD" w:hAnsi="Maiandra GD" w:cs="Arial"/>
          <w:b/>
          <w:lang w:val="fr-FR"/>
        </w:rPr>
      </w:pPr>
    </w:p>
    <w:p w14:paraId="24D6649A" w14:textId="4FDE289C" w:rsidR="00B073EA" w:rsidRDefault="00B073EA" w:rsidP="008E663C">
      <w:pPr>
        <w:tabs>
          <w:tab w:val="left" w:pos="6300"/>
        </w:tabs>
        <w:spacing w:after="0"/>
        <w:rPr>
          <w:rFonts w:ascii="Maiandra GD" w:hAnsi="Maiandra GD" w:cs="Arial"/>
          <w:b/>
          <w:lang w:val="fr-FR"/>
        </w:rPr>
      </w:pPr>
    </w:p>
    <w:p w14:paraId="18C8B926" w14:textId="379FCD57" w:rsidR="00B073EA" w:rsidRDefault="00B073EA" w:rsidP="008E663C">
      <w:pPr>
        <w:tabs>
          <w:tab w:val="left" w:pos="6300"/>
        </w:tabs>
        <w:spacing w:after="0"/>
        <w:rPr>
          <w:rFonts w:ascii="Maiandra GD" w:hAnsi="Maiandra GD" w:cs="Arial"/>
          <w:b/>
          <w:lang w:val="fr-FR"/>
        </w:rPr>
      </w:pPr>
    </w:p>
    <w:p w14:paraId="08955135" w14:textId="6359267C" w:rsidR="00080FFA" w:rsidRDefault="00080FFA" w:rsidP="008E663C">
      <w:pPr>
        <w:tabs>
          <w:tab w:val="left" w:pos="6300"/>
        </w:tabs>
        <w:spacing w:after="0"/>
        <w:rPr>
          <w:rFonts w:ascii="Maiandra GD" w:hAnsi="Maiandra GD" w:cs="Arial"/>
          <w:b/>
          <w:lang w:val="fr-FR"/>
        </w:rPr>
      </w:pPr>
    </w:p>
    <w:p w14:paraId="6E2640C8" w14:textId="4C901B69" w:rsidR="00080FFA" w:rsidRDefault="00080FFA" w:rsidP="008E663C">
      <w:pPr>
        <w:tabs>
          <w:tab w:val="left" w:pos="6300"/>
        </w:tabs>
        <w:spacing w:after="0"/>
        <w:rPr>
          <w:rFonts w:ascii="Maiandra GD" w:hAnsi="Maiandra GD" w:cs="Arial"/>
          <w:b/>
          <w:lang w:val="fr-FR"/>
        </w:rPr>
      </w:pPr>
    </w:p>
    <w:p w14:paraId="4F787491" w14:textId="5B1CCE51" w:rsidR="00080FFA" w:rsidRDefault="00080FFA" w:rsidP="008E663C">
      <w:pPr>
        <w:tabs>
          <w:tab w:val="left" w:pos="6300"/>
        </w:tabs>
        <w:spacing w:after="0"/>
        <w:rPr>
          <w:rFonts w:ascii="Maiandra GD" w:hAnsi="Maiandra GD" w:cs="Arial"/>
          <w:b/>
          <w:lang w:val="fr-FR"/>
        </w:rPr>
      </w:pPr>
    </w:p>
    <w:p w14:paraId="7B23EBFD" w14:textId="2C213EB3" w:rsidR="00080FFA" w:rsidRDefault="00080FFA" w:rsidP="008E663C">
      <w:pPr>
        <w:tabs>
          <w:tab w:val="left" w:pos="6300"/>
        </w:tabs>
        <w:spacing w:after="0"/>
        <w:rPr>
          <w:rFonts w:ascii="Maiandra GD" w:hAnsi="Maiandra GD" w:cs="Arial"/>
          <w:b/>
          <w:lang w:val="fr-FR"/>
        </w:rPr>
      </w:pPr>
    </w:p>
    <w:p w14:paraId="126F2130" w14:textId="77777777" w:rsidR="00080FFA" w:rsidRDefault="00080FFA" w:rsidP="008E663C">
      <w:pPr>
        <w:tabs>
          <w:tab w:val="left" w:pos="6300"/>
        </w:tabs>
        <w:spacing w:after="0"/>
        <w:rPr>
          <w:rFonts w:ascii="Maiandra GD" w:hAnsi="Maiandra GD" w:cs="Arial"/>
          <w:b/>
          <w:lang w:val="fr-FR"/>
        </w:rPr>
      </w:pPr>
    </w:p>
    <w:p w14:paraId="596B4865" w14:textId="43AB8CAA" w:rsidR="00B073EA" w:rsidRDefault="00B073EA" w:rsidP="008E663C">
      <w:pPr>
        <w:tabs>
          <w:tab w:val="left" w:pos="6300"/>
        </w:tabs>
        <w:spacing w:after="0"/>
        <w:rPr>
          <w:rFonts w:ascii="Maiandra GD" w:hAnsi="Maiandra GD" w:cs="Arial"/>
          <w:b/>
          <w:lang w:val="fr-FR"/>
        </w:rPr>
      </w:pPr>
    </w:p>
    <w:p w14:paraId="274039CA" w14:textId="65F5C0AA" w:rsidR="009C5963" w:rsidRDefault="009C5963" w:rsidP="008E663C">
      <w:pPr>
        <w:tabs>
          <w:tab w:val="left" w:pos="6300"/>
        </w:tabs>
        <w:spacing w:after="0"/>
        <w:rPr>
          <w:rFonts w:ascii="Maiandra GD" w:hAnsi="Maiandra GD" w:cs="Arial"/>
          <w:b/>
          <w:lang w:val="fr-FR"/>
        </w:rPr>
      </w:pPr>
    </w:p>
    <w:p w14:paraId="1FED2223" w14:textId="67434D2A" w:rsidR="009C5963" w:rsidRDefault="009C5963" w:rsidP="008E663C">
      <w:pPr>
        <w:tabs>
          <w:tab w:val="left" w:pos="6300"/>
        </w:tabs>
        <w:spacing w:after="0"/>
        <w:rPr>
          <w:rFonts w:ascii="Maiandra GD" w:hAnsi="Maiandra GD" w:cs="Arial"/>
          <w:b/>
          <w:lang w:val="fr-FR"/>
        </w:rPr>
      </w:pPr>
    </w:p>
    <w:p w14:paraId="1BF423CB" w14:textId="77777777" w:rsidR="009C5963" w:rsidRDefault="009C5963" w:rsidP="008E663C">
      <w:pPr>
        <w:tabs>
          <w:tab w:val="left" w:pos="6300"/>
        </w:tabs>
        <w:spacing w:after="0"/>
        <w:rPr>
          <w:rFonts w:ascii="Maiandra GD" w:hAnsi="Maiandra GD" w:cs="Arial"/>
          <w:b/>
          <w:lang w:val="fr-FR"/>
        </w:rPr>
      </w:pPr>
    </w:p>
    <w:p w14:paraId="3FD4A786" w14:textId="5C2B90FA" w:rsidR="00B073EA" w:rsidRDefault="00B073EA" w:rsidP="008E663C">
      <w:pPr>
        <w:tabs>
          <w:tab w:val="left" w:pos="6300"/>
        </w:tabs>
        <w:spacing w:after="0"/>
        <w:rPr>
          <w:rFonts w:ascii="Maiandra GD" w:hAnsi="Maiandra GD" w:cs="Arial"/>
          <w:b/>
          <w:lang w:val="fr-FR"/>
        </w:rPr>
      </w:pPr>
    </w:p>
    <w:p w14:paraId="5E97827C" w14:textId="77777777" w:rsidR="0050138D" w:rsidRPr="00C823E0" w:rsidRDefault="0050138D" w:rsidP="008E663C">
      <w:pPr>
        <w:pStyle w:val="ListParagraph"/>
        <w:numPr>
          <w:ilvl w:val="0"/>
          <w:numId w:val="1"/>
        </w:numPr>
        <w:tabs>
          <w:tab w:val="left" w:pos="90"/>
          <w:tab w:val="left" w:pos="270"/>
        </w:tabs>
        <w:autoSpaceDE w:val="0"/>
        <w:autoSpaceDN w:val="0"/>
        <w:adjustRightInd w:val="0"/>
        <w:spacing w:after="0"/>
        <w:rPr>
          <w:rFonts w:ascii="Maiandra GD" w:hAnsi="Maiandra GD" w:cs="Arial"/>
          <w:b/>
          <w:u w:val="single"/>
          <w:lang w:val="fr-FR"/>
        </w:rPr>
      </w:pPr>
      <w:r w:rsidRPr="00C823E0">
        <w:rPr>
          <w:rFonts w:ascii="Maiandra GD" w:hAnsi="Maiandra GD" w:cs="Arial"/>
          <w:b/>
          <w:u w:val="single"/>
          <w:lang w:val="fr-FR"/>
        </w:rPr>
        <w:t xml:space="preserve">ANNEXES </w:t>
      </w:r>
    </w:p>
    <w:p w14:paraId="7575C01C" w14:textId="77777777" w:rsidR="0050138D" w:rsidRPr="00C823E0" w:rsidRDefault="0050138D" w:rsidP="008E663C">
      <w:pPr>
        <w:pStyle w:val="ListParagraph"/>
        <w:tabs>
          <w:tab w:val="left" w:pos="90"/>
          <w:tab w:val="left" w:pos="270"/>
        </w:tabs>
        <w:autoSpaceDE w:val="0"/>
        <w:autoSpaceDN w:val="0"/>
        <w:adjustRightInd w:val="0"/>
        <w:spacing w:after="0"/>
        <w:ind w:left="360"/>
        <w:rPr>
          <w:rFonts w:ascii="Maiandra GD" w:hAnsi="Maiandra GD" w:cs="Arial"/>
          <w:b/>
          <w:u w:val="single"/>
          <w:lang w:val="fr-FR"/>
        </w:rPr>
      </w:pPr>
    </w:p>
    <w:p w14:paraId="4157F60C" w14:textId="77777777" w:rsidR="0050138D" w:rsidRPr="00C823E0" w:rsidRDefault="0050138D" w:rsidP="008E663C">
      <w:pPr>
        <w:pStyle w:val="ListParagraph"/>
        <w:numPr>
          <w:ilvl w:val="0"/>
          <w:numId w:val="22"/>
        </w:numPr>
        <w:tabs>
          <w:tab w:val="left" w:pos="90"/>
          <w:tab w:val="left" w:pos="270"/>
        </w:tabs>
        <w:autoSpaceDE w:val="0"/>
        <w:autoSpaceDN w:val="0"/>
        <w:adjustRightInd w:val="0"/>
        <w:spacing w:after="0"/>
        <w:rPr>
          <w:rFonts w:ascii="Maiandra GD" w:hAnsi="Maiandra GD" w:cs="Arial"/>
          <w:b/>
          <w:u w:val="single"/>
          <w:lang w:val="fr-FR"/>
        </w:rPr>
      </w:pPr>
      <w:r w:rsidRPr="00C823E0">
        <w:rPr>
          <w:rFonts w:ascii="Maiandra GD" w:hAnsi="Maiandra GD" w:cs="Arial"/>
          <w:b/>
          <w:u w:val="single"/>
          <w:lang w:val="fr-FR"/>
        </w:rPr>
        <w:t>ANNEXE 1 :</w:t>
      </w:r>
      <w:r w:rsidRPr="00C823E0">
        <w:rPr>
          <w:rFonts w:ascii="Maiandra GD" w:hAnsi="Maiandra GD" w:cs="Arial"/>
          <w:lang w:val="fr-FR"/>
        </w:rPr>
        <w:t xml:space="preserve"> Chiffres d’Affaires au cours des 3 dernières années</w:t>
      </w:r>
      <w:r w:rsidRPr="00C823E0">
        <w:rPr>
          <w:rFonts w:ascii="Maiandra GD" w:hAnsi="Maiandra GD" w:cs="Arial"/>
          <w:b/>
          <w:u w:val="single"/>
          <w:lang w:val="fr-FR"/>
        </w:rPr>
        <w:t xml:space="preserve"> </w:t>
      </w:r>
    </w:p>
    <w:p w14:paraId="6686F835" w14:textId="77777777" w:rsidR="0050138D" w:rsidRPr="00C823E0" w:rsidRDefault="0050138D" w:rsidP="008E663C">
      <w:pPr>
        <w:rPr>
          <w:rFonts w:ascii="Maiandra GD" w:hAnsi="Maiandra GD"/>
          <w:lang w:val="fr-FR"/>
        </w:rPr>
      </w:pPr>
    </w:p>
    <w:tbl>
      <w:tblPr>
        <w:tblW w:w="8725" w:type="dxa"/>
        <w:tblInd w:w="113" w:type="dxa"/>
        <w:tblLook w:val="04A0" w:firstRow="1" w:lastRow="0" w:firstColumn="1" w:lastColumn="0" w:noHBand="0" w:noVBand="1"/>
      </w:tblPr>
      <w:tblGrid>
        <w:gridCol w:w="2108"/>
        <w:gridCol w:w="6617"/>
      </w:tblGrid>
      <w:tr w:rsidR="0050138D" w:rsidRPr="00081195" w14:paraId="38FB5169" w14:textId="77777777" w:rsidTr="00194B14">
        <w:trPr>
          <w:trHeight w:val="552"/>
        </w:trPr>
        <w:tc>
          <w:tcPr>
            <w:tcW w:w="87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2ECFEE4" w14:textId="77777777" w:rsidR="0050138D" w:rsidRPr="00C823E0" w:rsidRDefault="0050138D" w:rsidP="008E663C">
            <w:pPr>
              <w:spacing w:after="0"/>
              <w:jc w:val="center"/>
              <w:rPr>
                <w:rFonts w:ascii="Maiandra GD" w:eastAsia="Times New Roman" w:hAnsi="Maiandra GD" w:cs="Times New Roman"/>
                <w:b/>
                <w:bCs/>
                <w:color w:val="000000"/>
                <w:lang w:val="fr-FR"/>
              </w:rPr>
            </w:pPr>
            <w:r w:rsidRPr="00C823E0">
              <w:rPr>
                <w:rFonts w:ascii="Maiandra GD" w:eastAsia="Times New Roman" w:hAnsi="Maiandra GD" w:cs="Times New Roman"/>
                <w:b/>
                <w:bCs/>
                <w:color w:val="000000"/>
                <w:lang w:val="fr-FR"/>
              </w:rPr>
              <w:t>Chiffres d'affaires annuels pour les services d'entretien et nettoyage au cours des trois dernières années</w:t>
            </w:r>
          </w:p>
        </w:tc>
      </w:tr>
      <w:tr w:rsidR="0050138D" w:rsidRPr="00C823E0" w14:paraId="7D307B30" w14:textId="77777777" w:rsidTr="00194B14">
        <w:trPr>
          <w:trHeight w:val="288"/>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14:paraId="1C6F0828" w14:textId="77777777" w:rsidR="0050138D" w:rsidRPr="00C823E0" w:rsidRDefault="0050138D" w:rsidP="008E663C">
            <w:pPr>
              <w:spacing w:after="0"/>
              <w:jc w:val="center"/>
              <w:rPr>
                <w:rFonts w:ascii="Maiandra GD" w:eastAsia="Times New Roman" w:hAnsi="Maiandra GD" w:cs="Times New Roman"/>
                <w:b/>
                <w:bCs/>
                <w:color w:val="000000"/>
                <w:lang w:val="fr-FR"/>
              </w:rPr>
            </w:pPr>
            <w:r w:rsidRPr="00C823E0">
              <w:rPr>
                <w:rFonts w:ascii="Maiandra GD" w:eastAsia="Times New Roman" w:hAnsi="Maiandra GD" w:cs="Times New Roman"/>
                <w:b/>
                <w:bCs/>
                <w:color w:val="000000"/>
                <w:lang w:val="fr-FR"/>
              </w:rPr>
              <w:t>Année</w:t>
            </w:r>
          </w:p>
        </w:tc>
        <w:tc>
          <w:tcPr>
            <w:tcW w:w="6617" w:type="dxa"/>
            <w:tcBorders>
              <w:top w:val="nil"/>
              <w:left w:val="nil"/>
              <w:bottom w:val="single" w:sz="4" w:space="0" w:color="auto"/>
              <w:right w:val="single" w:sz="4" w:space="0" w:color="auto"/>
            </w:tcBorders>
            <w:shd w:val="clear" w:color="auto" w:fill="auto"/>
            <w:noWrap/>
            <w:vAlign w:val="bottom"/>
            <w:hideMark/>
          </w:tcPr>
          <w:p w14:paraId="6A98A64B" w14:textId="77777777" w:rsidR="0050138D" w:rsidRPr="00C823E0" w:rsidRDefault="0050138D" w:rsidP="008E663C">
            <w:pPr>
              <w:spacing w:after="0"/>
              <w:jc w:val="center"/>
              <w:rPr>
                <w:rFonts w:ascii="Maiandra GD" w:eastAsia="Times New Roman" w:hAnsi="Maiandra GD" w:cs="Times New Roman"/>
                <w:b/>
                <w:bCs/>
                <w:color w:val="000000"/>
                <w:lang w:val="fr-FR"/>
              </w:rPr>
            </w:pPr>
            <w:r w:rsidRPr="00C823E0">
              <w:rPr>
                <w:rFonts w:ascii="Maiandra GD" w:eastAsia="Times New Roman" w:hAnsi="Maiandra GD" w:cs="Times New Roman"/>
                <w:b/>
                <w:bCs/>
                <w:color w:val="000000"/>
                <w:lang w:val="fr-FR"/>
              </w:rPr>
              <w:t>Montant en FCFA</w:t>
            </w:r>
          </w:p>
        </w:tc>
      </w:tr>
      <w:tr w:rsidR="0050138D" w:rsidRPr="00C823E0" w14:paraId="3D2DB0B8" w14:textId="77777777" w:rsidTr="00194B14">
        <w:trPr>
          <w:trHeight w:val="576"/>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14:paraId="47F2C883" w14:textId="1C118DAC" w:rsidR="0050138D" w:rsidRPr="00C823E0" w:rsidRDefault="0050138D" w:rsidP="008E663C">
            <w:pPr>
              <w:spacing w:after="0"/>
              <w:jc w:val="center"/>
              <w:rPr>
                <w:rFonts w:ascii="Maiandra GD" w:eastAsia="Times New Roman" w:hAnsi="Maiandra GD" w:cs="Times New Roman"/>
                <w:b/>
                <w:bCs/>
                <w:color w:val="000000"/>
                <w:lang w:val="fr-FR"/>
              </w:rPr>
            </w:pPr>
            <w:r w:rsidRPr="00C823E0">
              <w:rPr>
                <w:rFonts w:ascii="Maiandra GD" w:eastAsia="Times New Roman" w:hAnsi="Maiandra GD" w:cs="Times New Roman"/>
                <w:b/>
                <w:bCs/>
                <w:color w:val="000000"/>
                <w:lang w:val="fr-FR"/>
              </w:rPr>
              <w:t>20</w:t>
            </w:r>
            <w:r w:rsidR="003D4BAD">
              <w:rPr>
                <w:rFonts w:ascii="Maiandra GD" w:eastAsia="Times New Roman" w:hAnsi="Maiandra GD" w:cs="Times New Roman"/>
                <w:b/>
                <w:bCs/>
                <w:color w:val="000000"/>
                <w:lang w:val="fr-FR"/>
              </w:rPr>
              <w:t>18</w:t>
            </w:r>
          </w:p>
        </w:tc>
        <w:tc>
          <w:tcPr>
            <w:tcW w:w="6617" w:type="dxa"/>
            <w:tcBorders>
              <w:top w:val="nil"/>
              <w:left w:val="nil"/>
              <w:bottom w:val="single" w:sz="4" w:space="0" w:color="auto"/>
              <w:right w:val="single" w:sz="4" w:space="0" w:color="auto"/>
            </w:tcBorders>
            <w:shd w:val="clear" w:color="auto" w:fill="auto"/>
            <w:noWrap/>
            <w:vAlign w:val="bottom"/>
            <w:hideMark/>
          </w:tcPr>
          <w:p w14:paraId="48032EF8" w14:textId="77777777" w:rsidR="0050138D" w:rsidRPr="00C823E0" w:rsidRDefault="0050138D" w:rsidP="008E663C">
            <w:pPr>
              <w:spacing w:after="0"/>
              <w:rPr>
                <w:rFonts w:ascii="Maiandra GD" w:eastAsia="Times New Roman" w:hAnsi="Maiandra GD" w:cs="Times New Roman"/>
                <w:b/>
                <w:bCs/>
                <w:color w:val="000000"/>
                <w:lang w:val="fr-FR"/>
              </w:rPr>
            </w:pPr>
            <w:r w:rsidRPr="00C823E0">
              <w:rPr>
                <w:rFonts w:ascii="Maiandra GD" w:eastAsia="Times New Roman" w:hAnsi="Maiandra GD" w:cs="Times New Roman"/>
                <w:b/>
                <w:bCs/>
                <w:color w:val="000000"/>
                <w:lang w:val="fr-FR"/>
              </w:rPr>
              <w:t> </w:t>
            </w:r>
          </w:p>
        </w:tc>
      </w:tr>
      <w:tr w:rsidR="0050138D" w:rsidRPr="00C823E0" w14:paraId="1FA70C55" w14:textId="77777777" w:rsidTr="00194B14">
        <w:trPr>
          <w:trHeight w:val="552"/>
        </w:trPr>
        <w:tc>
          <w:tcPr>
            <w:tcW w:w="2108" w:type="dxa"/>
            <w:tcBorders>
              <w:top w:val="nil"/>
              <w:left w:val="single" w:sz="4" w:space="0" w:color="auto"/>
              <w:bottom w:val="single" w:sz="4" w:space="0" w:color="auto"/>
              <w:right w:val="single" w:sz="4" w:space="0" w:color="auto"/>
            </w:tcBorders>
            <w:shd w:val="clear" w:color="auto" w:fill="auto"/>
            <w:noWrap/>
            <w:vAlign w:val="bottom"/>
          </w:tcPr>
          <w:p w14:paraId="1CE14768" w14:textId="60DCCF35" w:rsidR="0050138D" w:rsidRPr="00C823E0" w:rsidRDefault="0050138D" w:rsidP="008E663C">
            <w:pPr>
              <w:spacing w:after="0"/>
              <w:jc w:val="center"/>
              <w:rPr>
                <w:rFonts w:ascii="Maiandra GD" w:eastAsia="Times New Roman" w:hAnsi="Maiandra GD" w:cs="Times New Roman"/>
                <w:b/>
                <w:bCs/>
                <w:color w:val="000000"/>
                <w:lang w:val="fr-FR"/>
              </w:rPr>
            </w:pPr>
            <w:r w:rsidRPr="00C823E0">
              <w:rPr>
                <w:rFonts w:ascii="Maiandra GD" w:eastAsia="Times New Roman" w:hAnsi="Maiandra GD" w:cs="Times New Roman"/>
                <w:b/>
                <w:bCs/>
                <w:color w:val="000000"/>
                <w:lang w:val="fr-FR"/>
              </w:rPr>
              <w:t>201</w:t>
            </w:r>
            <w:r w:rsidR="003D4BAD">
              <w:rPr>
                <w:rFonts w:ascii="Maiandra GD" w:eastAsia="Times New Roman" w:hAnsi="Maiandra GD" w:cs="Times New Roman"/>
                <w:b/>
                <w:bCs/>
                <w:color w:val="000000"/>
                <w:lang w:val="fr-FR"/>
              </w:rPr>
              <w:t>9</w:t>
            </w:r>
          </w:p>
        </w:tc>
        <w:tc>
          <w:tcPr>
            <w:tcW w:w="6617" w:type="dxa"/>
            <w:tcBorders>
              <w:top w:val="nil"/>
              <w:left w:val="nil"/>
              <w:bottom w:val="single" w:sz="4" w:space="0" w:color="auto"/>
              <w:right w:val="single" w:sz="4" w:space="0" w:color="auto"/>
            </w:tcBorders>
            <w:shd w:val="clear" w:color="auto" w:fill="auto"/>
            <w:noWrap/>
            <w:vAlign w:val="bottom"/>
          </w:tcPr>
          <w:p w14:paraId="097D1BFA" w14:textId="77777777" w:rsidR="0050138D" w:rsidRPr="00C823E0" w:rsidRDefault="0050138D" w:rsidP="008E663C">
            <w:pPr>
              <w:spacing w:after="0"/>
              <w:rPr>
                <w:rFonts w:ascii="Maiandra GD" w:eastAsia="Times New Roman" w:hAnsi="Maiandra GD" w:cs="Times New Roman"/>
                <w:b/>
                <w:bCs/>
                <w:color w:val="000000"/>
                <w:lang w:val="fr-FR"/>
              </w:rPr>
            </w:pPr>
          </w:p>
        </w:tc>
      </w:tr>
      <w:tr w:rsidR="0050138D" w:rsidRPr="00C823E0" w14:paraId="368F0D97" w14:textId="77777777" w:rsidTr="00194B14">
        <w:trPr>
          <w:trHeight w:val="552"/>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14:paraId="6690C96E" w14:textId="5C6227A3" w:rsidR="0050138D" w:rsidRPr="00C823E0" w:rsidRDefault="0050138D" w:rsidP="008E663C">
            <w:pPr>
              <w:spacing w:after="0"/>
              <w:jc w:val="center"/>
              <w:rPr>
                <w:rFonts w:ascii="Maiandra GD" w:eastAsia="Times New Roman" w:hAnsi="Maiandra GD" w:cs="Times New Roman"/>
                <w:b/>
                <w:bCs/>
                <w:color w:val="000000"/>
                <w:lang w:val="fr-FR"/>
              </w:rPr>
            </w:pPr>
            <w:r w:rsidRPr="00C823E0">
              <w:rPr>
                <w:rFonts w:ascii="Maiandra GD" w:eastAsia="Times New Roman" w:hAnsi="Maiandra GD" w:cs="Times New Roman"/>
                <w:b/>
                <w:bCs/>
                <w:color w:val="000000"/>
                <w:lang w:val="fr-FR"/>
              </w:rPr>
              <w:t>20</w:t>
            </w:r>
            <w:r w:rsidR="003D4BAD">
              <w:rPr>
                <w:rFonts w:ascii="Maiandra GD" w:eastAsia="Times New Roman" w:hAnsi="Maiandra GD" w:cs="Times New Roman"/>
                <w:b/>
                <w:bCs/>
                <w:color w:val="000000"/>
                <w:lang w:val="fr-FR"/>
              </w:rPr>
              <w:t>20</w:t>
            </w:r>
          </w:p>
        </w:tc>
        <w:tc>
          <w:tcPr>
            <w:tcW w:w="6617" w:type="dxa"/>
            <w:tcBorders>
              <w:top w:val="nil"/>
              <w:left w:val="nil"/>
              <w:bottom w:val="single" w:sz="4" w:space="0" w:color="auto"/>
              <w:right w:val="single" w:sz="4" w:space="0" w:color="auto"/>
            </w:tcBorders>
            <w:shd w:val="clear" w:color="auto" w:fill="auto"/>
            <w:noWrap/>
            <w:vAlign w:val="bottom"/>
            <w:hideMark/>
          </w:tcPr>
          <w:p w14:paraId="5B8C75C6" w14:textId="77777777" w:rsidR="0050138D" w:rsidRPr="00C823E0" w:rsidRDefault="0050138D" w:rsidP="008E663C">
            <w:pPr>
              <w:spacing w:after="0"/>
              <w:rPr>
                <w:rFonts w:ascii="Maiandra GD" w:eastAsia="Times New Roman" w:hAnsi="Maiandra GD" w:cs="Times New Roman"/>
                <w:b/>
                <w:bCs/>
                <w:color w:val="000000"/>
                <w:lang w:val="fr-FR"/>
              </w:rPr>
            </w:pPr>
            <w:r w:rsidRPr="00C823E0">
              <w:rPr>
                <w:rFonts w:ascii="Maiandra GD" w:eastAsia="Times New Roman" w:hAnsi="Maiandra GD" w:cs="Times New Roman"/>
                <w:b/>
                <w:bCs/>
                <w:color w:val="000000"/>
                <w:lang w:val="fr-FR"/>
              </w:rPr>
              <w:t> </w:t>
            </w:r>
          </w:p>
        </w:tc>
      </w:tr>
      <w:tr w:rsidR="0050138D" w:rsidRPr="00C823E0" w14:paraId="20C1C7E7" w14:textId="77777777" w:rsidTr="00194B14">
        <w:trPr>
          <w:trHeight w:val="768"/>
        </w:trPr>
        <w:tc>
          <w:tcPr>
            <w:tcW w:w="2108" w:type="dxa"/>
            <w:tcBorders>
              <w:top w:val="nil"/>
              <w:left w:val="single" w:sz="4" w:space="0" w:color="auto"/>
              <w:bottom w:val="single" w:sz="4" w:space="0" w:color="auto"/>
              <w:right w:val="single" w:sz="4" w:space="0" w:color="auto"/>
            </w:tcBorders>
            <w:shd w:val="clear" w:color="auto" w:fill="auto"/>
            <w:noWrap/>
            <w:vAlign w:val="bottom"/>
            <w:hideMark/>
          </w:tcPr>
          <w:p w14:paraId="29091979" w14:textId="4DAE7AEC" w:rsidR="0050138D" w:rsidRPr="00C823E0" w:rsidRDefault="0050138D" w:rsidP="008E663C">
            <w:pPr>
              <w:spacing w:after="0"/>
              <w:jc w:val="center"/>
              <w:rPr>
                <w:rFonts w:ascii="Maiandra GD" w:eastAsia="Times New Roman" w:hAnsi="Maiandra GD" w:cs="Times New Roman"/>
                <w:b/>
                <w:bCs/>
                <w:color w:val="000000"/>
                <w:lang w:val="fr-FR"/>
              </w:rPr>
            </w:pPr>
            <w:r w:rsidRPr="00C823E0">
              <w:rPr>
                <w:rFonts w:ascii="Maiandra GD" w:eastAsia="Times New Roman" w:hAnsi="Maiandra GD" w:cs="Times New Roman"/>
                <w:b/>
                <w:bCs/>
                <w:color w:val="000000"/>
                <w:lang w:val="fr-FR"/>
              </w:rPr>
              <w:t>20</w:t>
            </w:r>
            <w:r w:rsidR="003D4BAD">
              <w:rPr>
                <w:rFonts w:ascii="Maiandra GD" w:eastAsia="Times New Roman" w:hAnsi="Maiandra GD" w:cs="Times New Roman"/>
                <w:b/>
                <w:bCs/>
                <w:color w:val="000000"/>
                <w:lang w:val="fr-FR"/>
              </w:rPr>
              <w:t>21</w:t>
            </w:r>
            <w:r w:rsidRPr="00C823E0">
              <w:rPr>
                <w:rFonts w:ascii="Maiandra GD" w:eastAsia="Times New Roman" w:hAnsi="Maiandra GD" w:cs="Times New Roman"/>
                <w:b/>
                <w:bCs/>
                <w:color w:val="000000"/>
                <w:lang w:val="fr-FR"/>
              </w:rPr>
              <w:t xml:space="preserve"> (si disponible) </w:t>
            </w:r>
          </w:p>
        </w:tc>
        <w:tc>
          <w:tcPr>
            <w:tcW w:w="6617" w:type="dxa"/>
            <w:tcBorders>
              <w:top w:val="nil"/>
              <w:left w:val="nil"/>
              <w:bottom w:val="single" w:sz="4" w:space="0" w:color="auto"/>
              <w:right w:val="single" w:sz="4" w:space="0" w:color="auto"/>
            </w:tcBorders>
            <w:shd w:val="clear" w:color="auto" w:fill="auto"/>
            <w:noWrap/>
            <w:vAlign w:val="bottom"/>
            <w:hideMark/>
          </w:tcPr>
          <w:p w14:paraId="5D22F299" w14:textId="77777777" w:rsidR="0050138D" w:rsidRPr="00C823E0" w:rsidRDefault="0050138D" w:rsidP="008E663C">
            <w:pPr>
              <w:spacing w:after="0"/>
              <w:rPr>
                <w:rFonts w:ascii="Maiandra GD" w:eastAsia="Times New Roman" w:hAnsi="Maiandra GD" w:cs="Times New Roman"/>
                <w:b/>
                <w:bCs/>
                <w:color w:val="000000"/>
                <w:lang w:val="fr-FR"/>
              </w:rPr>
            </w:pPr>
            <w:r w:rsidRPr="00C823E0">
              <w:rPr>
                <w:rFonts w:ascii="Maiandra GD" w:eastAsia="Times New Roman" w:hAnsi="Maiandra GD" w:cs="Times New Roman"/>
                <w:b/>
                <w:bCs/>
                <w:color w:val="000000"/>
                <w:lang w:val="fr-FR"/>
              </w:rPr>
              <w:t> </w:t>
            </w:r>
          </w:p>
        </w:tc>
      </w:tr>
    </w:tbl>
    <w:p w14:paraId="451EA71C" w14:textId="77777777" w:rsidR="0050138D" w:rsidRPr="00C823E0" w:rsidRDefault="0050138D" w:rsidP="008E663C">
      <w:pPr>
        <w:rPr>
          <w:rFonts w:ascii="Maiandra GD" w:hAnsi="Maiandra GD"/>
          <w:lang w:val="fr-FR"/>
        </w:rPr>
      </w:pPr>
    </w:p>
    <w:p w14:paraId="43FDADDF" w14:textId="77777777" w:rsidR="0050138D" w:rsidRPr="00C823E0" w:rsidRDefault="0050138D" w:rsidP="008E663C">
      <w:pPr>
        <w:rPr>
          <w:rFonts w:ascii="Maiandra GD" w:hAnsi="Maiandra GD"/>
          <w:lang w:val="fr-FR"/>
        </w:rPr>
      </w:pPr>
    </w:p>
    <w:p w14:paraId="76040F89" w14:textId="77777777" w:rsidR="0050138D" w:rsidRPr="00C823E0" w:rsidRDefault="0050138D" w:rsidP="008E663C">
      <w:pPr>
        <w:pStyle w:val="ListParagraph"/>
        <w:numPr>
          <w:ilvl w:val="0"/>
          <w:numId w:val="22"/>
        </w:numPr>
        <w:rPr>
          <w:rFonts w:ascii="Maiandra GD" w:hAnsi="Maiandra GD" w:cs="Arial"/>
          <w:b/>
          <w:u w:val="single"/>
          <w:lang w:val="fr-FR"/>
        </w:rPr>
      </w:pPr>
      <w:r w:rsidRPr="00C823E0">
        <w:rPr>
          <w:rFonts w:ascii="Maiandra GD" w:hAnsi="Maiandra GD" w:cs="Arial"/>
          <w:b/>
          <w:u w:val="single"/>
          <w:lang w:val="fr-FR"/>
        </w:rPr>
        <w:t xml:space="preserve">ANNEXE 2 : équipements et produits à utiliser dans le cadre de la prestation </w:t>
      </w:r>
    </w:p>
    <w:p w14:paraId="14D4FE92" w14:textId="77777777" w:rsidR="0050138D" w:rsidRPr="00C823E0" w:rsidRDefault="0050138D" w:rsidP="008E663C">
      <w:pPr>
        <w:rPr>
          <w:rFonts w:ascii="Maiandra GD" w:hAnsi="Maiandra GD"/>
          <w:lang w:val="fr-FR"/>
        </w:rPr>
      </w:pPr>
      <w:r w:rsidRPr="00C823E0">
        <w:rPr>
          <w:rFonts w:ascii="Maiandra GD" w:hAnsi="Maiandra GD"/>
          <w:b/>
          <w:u w:val="single"/>
          <w:lang w:val="fr-FR"/>
        </w:rPr>
        <w:t>Tableau 1</w:t>
      </w:r>
      <w:r w:rsidRPr="00C823E0">
        <w:rPr>
          <w:rFonts w:ascii="Maiandra GD" w:hAnsi="Maiandra GD"/>
          <w:lang w:val="fr-FR"/>
        </w:rPr>
        <w:t xml:space="preserve"> : </w:t>
      </w:r>
      <w:r w:rsidRPr="00C823E0">
        <w:rPr>
          <w:rFonts w:ascii="Maiandra GD" w:hAnsi="Maiandra GD"/>
          <w:b/>
          <w:lang w:val="fr-FR"/>
        </w:rPr>
        <w:t>Liste des équipements ou moyens matériels disponibles</w:t>
      </w:r>
      <w:r w:rsidRPr="00C823E0">
        <w:rPr>
          <w:rFonts w:ascii="Maiandra GD" w:hAnsi="Maiandra GD"/>
          <w:lang w:val="fr-FR"/>
        </w:rPr>
        <w:t xml:space="preserve"> </w:t>
      </w:r>
    </w:p>
    <w:p w14:paraId="4A36EDFF" w14:textId="77777777" w:rsidR="0050138D" w:rsidRPr="00C823E0" w:rsidRDefault="0050138D" w:rsidP="008E663C">
      <w:pPr>
        <w:tabs>
          <w:tab w:val="left" w:pos="936"/>
        </w:tabs>
        <w:rPr>
          <w:rFonts w:ascii="Maiandra GD" w:hAnsi="Maiandra GD"/>
          <w:lang w:val="fr-FR"/>
        </w:rPr>
      </w:pPr>
      <w:r w:rsidRPr="00C823E0">
        <w:rPr>
          <w:rFonts w:ascii="Maiandra GD" w:hAnsi="Maiandra GD"/>
          <w:lang w:val="fr-FR"/>
        </w:rPr>
        <w:t>Les moyens logistiques du soumissionnaire comprennent les équipements, les matériels et outillages essentiels à la réalisation des prestations. Le soumissionnaire fournira tous les renseignements ci-après sur les matériels et outillages qu'il possède ou se propose d'acheter ou de louer</w:t>
      </w:r>
      <w:r w:rsidRPr="00C823E0">
        <w:rPr>
          <w:rFonts w:ascii="Maiandra GD" w:hAnsi="Maiandra GD"/>
          <w:lang w:val="fr-FR"/>
        </w:rPr>
        <w:tab/>
      </w:r>
    </w:p>
    <w:tbl>
      <w:tblPr>
        <w:tblW w:w="8760" w:type="dxa"/>
        <w:tblInd w:w="113" w:type="dxa"/>
        <w:tblLook w:val="04A0" w:firstRow="1" w:lastRow="0" w:firstColumn="1" w:lastColumn="0" w:noHBand="0" w:noVBand="1"/>
      </w:tblPr>
      <w:tblGrid>
        <w:gridCol w:w="1900"/>
        <w:gridCol w:w="1400"/>
        <w:gridCol w:w="1780"/>
        <w:gridCol w:w="1804"/>
        <w:gridCol w:w="1960"/>
      </w:tblGrid>
      <w:tr w:rsidR="0050138D" w:rsidRPr="00081195" w14:paraId="3460C772" w14:textId="77777777" w:rsidTr="00194B14">
        <w:trPr>
          <w:trHeight w:val="1212"/>
        </w:trPr>
        <w:tc>
          <w:tcPr>
            <w:tcW w:w="1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8552A00"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Matériels spécialisés de nettoyage et d'entretien</w:t>
            </w:r>
          </w:p>
        </w:tc>
        <w:tc>
          <w:tcPr>
            <w:tcW w:w="14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6391E16"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xml:space="preserve">Quantité </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484414E6"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Année d'acquisition ou âge moyen</w:t>
            </w:r>
          </w:p>
        </w:tc>
        <w:tc>
          <w:tcPr>
            <w:tcW w:w="172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6E28C66"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État de fonctionnement, neuf, bon, mauvais</w:t>
            </w:r>
          </w:p>
        </w:tc>
        <w:tc>
          <w:tcPr>
            <w:tcW w:w="196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C3124E1"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Acquis /loué/ou en cours d'acquisition</w:t>
            </w:r>
          </w:p>
        </w:tc>
      </w:tr>
      <w:tr w:rsidR="0050138D" w:rsidRPr="00081195" w14:paraId="539806B7" w14:textId="77777777" w:rsidTr="00194B1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FD0360E"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400" w:type="dxa"/>
            <w:tcBorders>
              <w:top w:val="nil"/>
              <w:left w:val="nil"/>
              <w:bottom w:val="single" w:sz="4" w:space="0" w:color="auto"/>
              <w:right w:val="single" w:sz="4" w:space="0" w:color="auto"/>
            </w:tcBorders>
            <w:shd w:val="clear" w:color="auto" w:fill="auto"/>
            <w:noWrap/>
            <w:vAlign w:val="bottom"/>
            <w:hideMark/>
          </w:tcPr>
          <w:p w14:paraId="71B6A886"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076C1D2F"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59A85B54"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960" w:type="dxa"/>
            <w:tcBorders>
              <w:top w:val="nil"/>
              <w:left w:val="nil"/>
              <w:bottom w:val="single" w:sz="4" w:space="0" w:color="auto"/>
              <w:right w:val="single" w:sz="4" w:space="0" w:color="auto"/>
            </w:tcBorders>
            <w:shd w:val="clear" w:color="auto" w:fill="auto"/>
            <w:noWrap/>
            <w:vAlign w:val="bottom"/>
            <w:hideMark/>
          </w:tcPr>
          <w:p w14:paraId="2AC49BC1"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r>
      <w:tr w:rsidR="0050138D" w:rsidRPr="00081195" w14:paraId="6010B6BA" w14:textId="77777777" w:rsidTr="00194B1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A467EE3"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400" w:type="dxa"/>
            <w:tcBorders>
              <w:top w:val="nil"/>
              <w:left w:val="nil"/>
              <w:bottom w:val="single" w:sz="4" w:space="0" w:color="auto"/>
              <w:right w:val="single" w:sz="4" w:space="0" w:color="auto"/>
            </w:tcBorders>
            <w:shd w:val="clear" w:color="auto" w:fill="auto"/>
            <w:noWrap/>
            <w:vAlign w:val="bottom"/>
            <w:hideMark/>
          </w:tcPr>
          <w:p w14:paraId="4D7E8D3A"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0AFCBDD8"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1D0BBDCB"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960" w:type="dxa"/>
            <w:tcBorders>
              <w:top w:val="nil"/>
              <w:left w:val="nil"/>
              <w:bottom w:val="single" w:sz="4" w:space="0" w:color="auto"/>
              <w:right w:val="single" w:sz="4" w:space="0" w:color="auto"/>
            </w:tcBorders>
            <w:shd w:val="clear" w:color="auto" w:fill="auto"/>
            <w:noWrap/>
            <w:vAlign w:val="bottom"/>
            <w:hideMark/>
          </w:tcPr>
          <w:p w14:paraId="667CE2AB"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r>
      <w:tr w:rsidR="0050138D" w:rsidRPr="00081195" w14:paraId="055FF325" w14:textId="77777777" w:rsidTr="00194B1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C3EDA07"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400" w:type="dxa"/>
            <w:tcBorders>
              <w:top w:val="nil"/>
              <w:left w:val="nil"/>
              <w:bottom w:val="single" w:sz="4" w:space="0" w:color="auto"/>
              <w:right w:val="single" w:sz="4" w:space="0" w:color="auto"/>
            </w:tcBorders>
            <w:shd w:val="clear" w:color="auto" w:fill="auto"/>
            <w:noWrap/>
            <w:vAlign w:val="bottom"/>
            <w:hideMark/>
          </w:tcPr>
          <w:p w14:paraId="123F444B"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202BAD91"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46AE4F9E"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960" w:type="dxa"/>
            <w:tcBorders>
              <w:top w:val="nil"/>
              <w:left w:val="nil"/>
              <w:bottom w:val="single" w:sz="4" w:space="0" w:color="auto"/>
              <w:right w:val="single" w:sz="4" w:space="0" w:color="auto"/>
            </w:tcBorders>
            <w:shd w:val="clear" w:color="auto" w:fill="auto"/>
            <w:noWrap/>
            <w:vAlign w:val="bottom"/>
            <w:hideMark/>
          </w:tcPr>
          <w:p w14:paraId="2831463A"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r>
      <w:tr w:rsidR="0050138D" w:rsidRPr="00081195" w14:paraId="25F80043" w14:textId="77777777" w:rsidTr="00194B1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CFF7E46"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400" w:type="dxa"/>
            <w:tcBorders>
              <w:top w:val="nil"/>
              <w:left w:val="nil"/>
              <w:bottom w:val="single" w:sz="4" w:space="0" w:color="auto"/>
              <w:right w:val="single" w:sz="4" w:space="0" w:color="auto"/>
            </w:tcBorders>
            <w:shd w:val="clear" w:color="auto" w:fill="auto"/>
            <w:noWrap/>
            <w:vAlign w:val="bottom"/>
            <w:hideMark/>
          </w:tcPr>
          <w:p w14:paraId="009C273D"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019A008B"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0C137C83"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960" w:type="dxa"/>
            <w:tcBorders>
              <w:top w:val="nil"/>
              <w:left w:val="nil"/>
              <w:bottom w:val="single" w:sz="4" w:space="0" w:color="auto"/>
              <w:right w:val="single" w:sz="4" w:space="0" w:color="auto"/>
            </w:tcBorders>
            <w:shd w:val="clear" w:color="auto" w:fill="auto"/>
            <w:noWrap/>
            <w:vAlign w:val="bottom"/>
            <w:hideMark/>
          </w:tcPr>
          <w:p w14:paraId="629C6C6A"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r>
      <w:tr w:rsidR="0050138D" w:rsidRPr="00081195" w14:paraId="2C7298E4" w14:textId="77777777" w:rsidTr="00194B1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62EDE56"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400" w:type="dxa"/>
            <w:tcBorders>
              <w:top w:val="nil"/>
              <w:left w:val="nil"/>
              <w:bottom w:val="single" w:sz="4" w:space="0" w:color="auto"/>
              <w:right w:val="single" w:sz="4" w:space="0" w:color="auto"/>
            </w:tcBorders>
            <w:shd w:val="clear" w:color="auto" w:fill="auto"/>
            <w:noWrap/>
            <w:vAlign w:val="bottom"/>
            <w:hideMark/>
          </w:tcPr>
          <w:p w14:paraId="3F145478"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09F96786"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400530AF"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960" w:type="dxa"/>
            <w:tcBorders>
              <w:top w:val="nil"/>
              <w:left w:val="nil"/>
              <w:bottom w:val="single" w:sz="4" w:space="0" w:color="auto"/>
              <w:right w:val="single" w:sz="4" w:space="0" w:color="auto"/>
            </w:tcBorders>
            <w:shd w:val="clear" w:color="auto" w:fill="auto"/>
            <w:noWrap/>
            <w:vAlign w:val="bottom"/>
            <w:hideMark/>
          </w:tcPr>
          <w:p w14:paraId="22297B79"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r>
      <w:tr w:rsidR="0050138D" w:rsidRPr="00081195" w14:paraId="11681141" w14:textId="77777777" w:rsidTr="00194B1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36024B1"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400" w:type="dxa"/>
            <w:tcBorders>
              <w:top w:val="nil"/>
              <w:left w:val="nil"/>
              <w:bottom w:val="single" w:sz="4" w:space="0" w:color="auto"/>
              <w:right w:val="single" w:sz="4" w:space="0" w:color="auto"/>
            </w:tcBorders>
            <w:shd w:val="clear" w:color="auto" w:fill="auto"/>
            <w:noWrap/>
            <w:vAlign w:val="bottom"/>
            <w:hideMark/>
          </w:tcPr>
          <w:p w14:paraId="5A6C672D"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0BBF1120"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3C00C20E"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960" w:type="dxa"/>
            <w:tcBorders>
              <w:top w:val="nil"/>
              <w:left w:val="nil"/>
              <w:bottom w:val="single" w:sz="4" w:space="0" w:color="auto"/>
              <w:right w:val="single" w:sz="4" w:space="0" w:color="auto"/>
            </w:tcBorders>
            <w:shd w:val="clear" w:color="auto" w:fill="auto"/>
            <w:noWrap/>
            <w:vAlign w:val="bottom"/>
            <w:hideMark/>
          </w:tcPr>
          <w:p w14:paraId="04216D3B"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r>
      <w:tr w:rsidR="0050138D" w:rsidRPr="00081195" w14:paraId="07505D6F" w14:textId="77777777" w:rsidTr="00194B14">
        <w:trPr>
          <w:trHeight w:val="2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06AB384"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400" w:type="dxa"/>
            <w:tcBorders>
              <w:top w:val="nil"/>
              <w:left w:val="nil"/>
              <w:bottom w:val="single" w:sz="4" w:space="0" w:color="auto"/>
              <w:right w:val="single" w:sz="4" w:space="0" w:color="auto"/>
            </w:tcBorders>
            <w:shd w:val="clear" w:color="auto" w:fill="auto"/>
            <w:noWrap/>
            <w:vAlign w:val="bottom"/>
            <w:hideMark/>
          </w:tcPr>
          <w:p w14:paraId="7875C509"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780" w:type="dxa"/>
            <w:tcBorders>
              <w:top w:val="nil"/>
              <w:left w:val="nil"/>
              <w:bottom w:val="single" w:sz="4" w:space="0" w:color="auto"/>
              <w:right w:val="single" w:sz="4" w:space="0" w:color="auto"/>
            </w:tcBorders>
            <w:shd w:val="clear" w:color="auto" w:fill="auto"/>
            <w:noWrap/>
            <w:vAlign w:val="bottom"/>
            <w:hideMark/>
          </w:tcPr>
          <w:p w14:paraId="5914F4A9"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720" w:type="dxa"/>
            <w:tcBorders>
              <w:top w:val="nil"/>
              <w:left w:val="nil"/>
              <w:bottom w:val="single" w:sz="4" w:space="0" w:color="auto"/>
              <w:right w:val="single" w:sz="4" w:space="0" w:color="auto"/>
            </w:tcBorders>
            <w:shd w:val="clear" w:color="auto" w:fill="auto"/>
            <w:noWrap/>
            <w:vAlign w:val="bottom"/>
            <w:hideMark/>
          </w:tcPr>
          <w:p w14:paraId="13FAE41E"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1960" w:type="dxa"/>
            <w:tcBorders>
              <w:top w:val="nil"/>
              <w:left w:val="nil"/>
              <w:bottom w:val="single" w:sz="4" w:space="0" w:color="auto"/>
              <w:right w:val="single" w:sz="4" w:space="0" w:color="auto"/>
            </w:tcBorders>
            <w:shd w:val="clear" w:color="auto" w:fill="auto"/>
            <w:noWrap/>
            <w:vAlign w:val="bottom"/>
            <w:hideMark/>
          </w:tcPr>
          <w:p w14:paraId="1B0E1BE2"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r>
    </w:tbl>
    <w:p w14:paraId="311D24DF" w14:textId="77777777" w:rsidR="0050138D" w:rsidRPr="00C823E0" w:rsidRDefault="0050138D" w:rsidP="008E663C">
      <w:pPr>
        <w:rPr>
          <w:rFonts w:ascii="Maiandra GD" w:hAnsi="Maiandra GD"/>
          <w:lang w:val="fr-FR"/>
        </w:rPr>
      </w:pPr>
    </w:p>
    <w:p w14:paraId="461C45AB" w14:textId="77777777" w:rsidR="0050138D" w:rsidRPr="00C823E0" w:rsidRDefault="0050138D" w:rsidP="008E663C">
      <w:pPr>
        <w:rPr>
          <w:rFonts w:ascii="Maiandra GD" w:hAnsi="Maiandra GD"/>
          <w:b/>
          <w:u w:val="single"/>
          <w:lang w:val="fr-FR"/>
        </w:rPr>
      </w:pPr>
    </w:p>
    <w:p w14:paraId="45A995F9" w14:textId="77777777" w:rsidR="0050138D" w:rsidRPr="00C823E0" w:rsidRDefault="0050138D" w:rsidP="008E663C">
      <w:pPr>
        <w:rPr>
          <w:rFonts w:ascii="Maiandra GD" w:hAnsi="Maiandra GD"/>
          <w:b/>
          <w:u w:val="single"/>
          <w:lang w:val="fr-FR"/>
        </w:rPr>
      </w:pPr>
    </w:p>
    <w:p w14:paraId="15EB5E08" w14:textId="77777777" w:rsidR="0050138D" w:rsidRPr="00C823E0" w:rsidRDefault="0050138D" w:rsidP="008E663C">
      <w:pPr>
        <w:rPr>
          <w:rFonts w:ascii="Maiandra GD" w:hAnsi="Maiandra GD"/>
          <w:b/>
          <w:u w:val="single"/>
          <w:lang w:val="fr-FR"/>
        </w:rPr>
      </w:pPr>
    </w:p>
    <w:p w14:paraId="018313F4" w14:textId="77777777" w:rsidR="0050138D" w:rsidRPr="00C823E0" w:rsidRDefault="0050138D" w:rsidP="008E663C">
      <w:pPr>
        <w:rPr>
          <w:rFonts w:ascii="Maiandra GD" w:hAnsi="Maiandra GD"/>
          <w:b/>
          <w:u w:val="single"/>
          <w:lang w:val="fr-FR"/>
        </w:rPr>
      </w:pPr>
    </w:p>
    <w:p w14:paraId="1CA13037" w14:textId="77777777" w:rsidR="0050138D" w:rsidRPr="00C823E0" w:rsidRDefault="0050138D" w:rsidP="008E663C">
      <w:pPr>
        <w:rPr>
          <w:rFonts w:ascii="Maiandra GD" w:hAnsi="Maiandra GD"/>
          <w:b/>
          <w:u w:val="single"/>
          <w:lang w:val="fr-FR"/>
        </w:rPr>
      </w:pPr>
    </w:p>
    <w:p w14:paraId="6EC366C6" w14:textId="77777777" w:rsidR="0050138D" w:rsidRPr="00C823E0" w:rsidRDefault="0050138D" w:rsidP="008E663C">
      <w:pPr>
        <w:rPr>
          <w:rFonts w:ascii="Maiandra GD" w:hAnsi="Maiandra GD"/>
          <w:lang w:val="fr-FR"/>
        </w:rPr>
      </w:pPr>
      <w:r w:rsidRPr="00C823E0">
        <w:rPr>
          <w:rFonts w:ascii="Maiandra GD" w:hAnsi="Maiandra GD"/>
          <w:b/>
          <w:u w:val="single"/>
          <w:lang w:val="fr-FR"/>
        </w:rPr>
        <w:t xml:space="preserve">Tableau 2 : </w:t>
      </w:r>
      <w:r w:rsidRPr="00C823E0">
        <w:rPr>
          <w:rFonts w:ascii="Maiandra GD" w:hAnsi="Maiandra GD"/>
          <w:b/>
          <w:lang w:val="fr-FR"/>
        </w:rPr>
        <w:t>Liste de produits d’entretien ou de nettoyage à utiliser dans le cadre de la prestation</w:t>
      </w:r>
      <w:r w:rsidRPr="00C823E0">
        <w:rPr>
          <w:rFonts w:ascii="Maiandra GD" w:hAnsi="Maiandra GD"/>
          <w:lang w:val="fr-FR"/>
        </w:rPr>
        <w:t xml:space="preserve"> </w:t>
      </w:r>
    </w:p>
    <w:p w14:paraId="594AB97E" w14:textId="77777777" w:rsidR="0050138D" w:rsidRPr="00C823E0" w:rsidRDefault="0050138D" w:rsidP="008E663C">
      <w:pPr>
        <w:rPr>
          <w:rFonts w:ascii="Maiandra GD" w:hAnsi="Maiandra GD"/>
          <w:lang w:val="fr-FR"/>
        </w:rPr>
      </w:pPr>
      <w:r w:rsidRPr="00C823E0">
        <w:rPr>
          <w:rFonts w:ascii="Maiandra GD" w:hAnsi="Maiandra GD"/>
          <w:lang w:val="fr-FR"/>
        </w:rPr>
        <w:t>Le soumissionnaire devra fournir ci-dessous les informations spécifiques concernant les produits d’entretien et de nettoyage qu’il compte utiliser dans le cadre des prestations. Le soumissionnaire devra fournir les fiches techniques correspondantes</w:t>
      </w:r>
    </w:p>
    <w:tbl>
      <w:tblPr>
        <w:tblW w:w="8320" w:type="dxa"/>
        <w:tblInd w:w="451" w:type="dxa"/>
        <w:tblLook w:val="04A0" w:firstRow="1" w:lastRow="0" w:firstColumn="1" w:lastColumn="0" w:noHBand="0" w:noVBand="1"/>
      </w:tblPr>
      <w:tblGrid>
        <w:gridCol w:w="2980"/>
        <w:gridCol w:w="2900"/>
        <w:gridCol w:w="2440"/>
      </w:tblGrid>
      <w:tr w:rsidR="0050138D" w:rsidRPr="00081195" w14:paraId="29154433" w14:textId="77777777" w:rsidTr="00194B14">
        <w:trPr>
          <w:trHeight w:val="1212"/>
        </w:trPr>
        <w:tc>
          <w:tcPr>
            <w:tcW w:w="298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2BB0D3D" w14:textId="77777777" w:rsidR="0050138D" w:rsidRPr="00C823E0" w:rsidRDefault="0050138D" w:rsidP="008E663C">
            <w:pPr>
              <w:spacing w:after="0"/>
              <w:jc w:val="center"/>
              <w:rPr>
                <w:rFonts w:ascii="Maiandra GD" w:eastAsia="Times New Roman" w:hAnsi="Maiandra GD" w:cs="Times New Roman"/>
                <w:lang w:val="fr-FR"/>
              </w:rPr>
            </w:pPr>
            <w:r w:rsidRPr="00C823E0">
              <w:rPr>
                <w:rFonts w:ascii="Maiandra GD" w:eastAsia="Times New Roman" w:hAnsi="Maiandra GD" w:cs="Times New Roman"/>
                <w:lang w:val="fr-FR"/>
              </w:rPr>
              <w:t xml:space="preserve">Nom du produit ; marque et origine </w:t>
            </w:r>
          </w:p>
        </w:tc>
        <w:tc>
          <w:tcPr>
            <w:tcW w:w="2900" w:type="dxa"/>
            <w:tcBorders>
              <w:top w:val="single" w:sz="4" w:space="0" w:color="auto"/>
              <w:left w:val="nil"/>
              <w:bottom w:val="single" w:sz="4" w:space="0" w:color="auto"/>
              <w:right w:val="single" w:sz="4" w:space="0" w:color="auto"/>
            </w:tcBorders>
            <w:shd w:val="clear" w:color="000000" w:fill="D0CECE"/>
            <w:vAlign w:val="center"/>
            <w:hideMark/>
          </w:tcPr>
          <w:p w14:paraId="7CF7974D" w14:textId="77777777" w:rsidR="0050138D" w:rsidRPr="00C823E0" w:rsidRDefault="0050138D" w:rsidP="008E663C">
            <w:pPr>
              <w:spacing w:after="0"/>
              <w:jc w:val="center"/>
              <w:rPr>
                <w:rFonts w:ascii="Maiandra GD" w:eastAsia="Times New Roman" w:hAnsi="Maiandra GD" w:cs="Times New Roman"/>
                <w:lang w:val="fr-FR"/>
              </w:rPr>
            </w:pPr>
            <w:r w:rsidRPr="00C823E0">
              <w:rPr>
                <w:rFonts w:ascii="Maiandra GD" w:eastAsia="Times New Roman" w:hAnsi="Maiandra GD" w:cs="Times New Roman"/>
                <w:lang w:val="fr-FR"/>
              </w:rPr>
              <w:t>Utilisation précise envisagée et fréquence d'utilisation</w:t>
            </w:r>
          </w:p>
        </w:tc>
        <w:tc>
          <w:tcPr>
            <w:tcW w:w="2440" w:type="dxa"/>
            <w:tcBorders>
              <w:top w:val="single" w:sz="4" w:space="0" w:color="auto"/>
              <w:left w:val="nil"/>
              <w:bottom w:val="single" w:sz="4" w:space="0" w:color="auto"/>
              <w:right w:val="single" w:sz="4" w:space="0" w:color="auto"/>
            </w:tcBorders>
            <w:shd w:val="clear" w:color="000000" w:fill="D0CECE"/>
            <w:vAlign w:val="center"/>
            <w:hideMark/>
          </w:tcPr>
          <w:p w14:paraId="41746360" w14:textId="77777777" w:rsidR="0050138D" w:rsidRPr="00C823E0" w:rsidRDefault="0050138D" w:rsidP="008E663C">
            <w:pPr>
              <w:spacing w:after="0"/>
              <w:rPr>
                <w:rFonts w:ascii="Maiandra GD" w:eastAsia="Times New Roman" w:hAnsi="Maiandra GD" w:cs="Times New Roman"/>
                <w:lang w:val="fr-FR"/>
              </w:rPr>
            </w:pPr>
            <w:r w:rsidRPr="00C823E0">
              <w:rPr>
                <w:rFonts w:ascii="Maiandra GD" w:eastAsia="Times New Roman" w:hAnsi="Maiandra GD" w:cs="Times New Roman"/>
                <w:lang w:val="fr-FR"/>
              </w:rPr>
              <w:t xml:space="preserve">Consignes éventuelles de protection/sécurité </w:t>
            </w:r>
          </w:p>
        </w:tc>
      </w:tr>
      <w:tr w:rsidR="0050138D" w:rsidRPr="00081195" w14:paraId="5F0B3D47" w14:textId="77777777" w:rsidTr="00194B14">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FE628B4"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2900" w:type="dxa"/>
            <w:tcBorders>
              <w:top w:val="nil"/>
              <w:left w:val="nil"/>
              <w:bottom w:val="single" w:sz="4" w:space="0" w:color="auto"/>
              <w:right w:val="single" w:sz="4" w:space="0" w:color="auto"/>
            </w:tcBorders>
            <w:shd w:val="clear" w:color="auto" w:fill="auto"/>
            <w:noWrap/>
            <w:vAlign w:val="bottom"/>
            <w:hideMark/>
          </w:tcPr>
          <w:p w14:paraId="2BB44281"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2440" w:type="dxa"/>
            <w:tcBorders>
              <w:top w:val="nil"/>
              <w:left w:val="nil"/>
              <w:bottom w:val="single" w:sz="4" w:space="0" w:color="auto"/>
              <w:right w:val="single" w:sz="4" w:space="0" w:color="auto"/>
            </w:tcBorders>
            <w:shd w:val="clear" w:color="auto" w:fill="auto"/>
            <w:noWrap/>
            <w:vAlign w:val="bottom"/>
            <w:hideMark/>
          </w:tcPr>
          <w:p w14:paraId="3D6822C9"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r>
      <w:tr w:rsidR="0050138D" w:rsidRPr="00081195" w14:paraId="3B772E09" w14:textId="77777777" w:rsidTr="00194B14">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D3AB8D7"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2900" w:type="dxa"/>
            <w:tcBorders>
              <w:top w:val="nil"/>
              <w:left w:val="nil"/>
              <w:bottom w:val="single" w:sz="4" w:space="0" w:color="auto"/>
              <w:right w:val="single" w:sz="4" w:space="0" w:color="auto"/>
            </w:tcBorders>
            <w:shd w:val="clear" w:color="auto" w:fill="auto"/>
            <w:noWrap/>
            <w:vAlign w:val="bottom"/>
            <w:hideMark/>
          </w:tcPr>
          <w:p w14:paraId="60D1E718"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2440" w:type="dxa"/>
            <w:tcBorders>
              <w:top w:val="nil"/>
              <w:left w:val="nil"/>
              <w:bottom w:val="single" w:sz="4" w:space="0" w:color="auto"/>
              <w:right w:val="single" w:sz="4" w:space="0" w:color="auto"/>
            </w:tcBorders>
            <w:shd w:val="clear" w:color="auto" w:fill="auto"/>
            <w:noWrap/>
            <w:vAlign w:val="bottom"/>
            <w:hideMark/>
          </w:tcPr>
          <w:p w14:paraId="6F9B7F7F"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r>
      <w:tr w:rsidR="0050138D" w:rsidRPr="00081195" w14:paraId="4F594B36" w14:textId="77777777" w:rsidTr="00194B14">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62DF5B2"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2900" w:type="dxa"/>
            <w:tcBorders>
              <w:top w:val="nil"/>
              <w:left w:val="nil"/>
              <w:bottom w:val="single" w:sz="4" w:space="0" w:color="auto"/>
              <w:right w:val="single" w:sz="4" w:space="0" w:color="auto"/>
            </w:tcBorders>
            <w:shd w:val="clear" w:color="auto" w:fill="auto"/>
            <w:noWrap/>
            <w:vAlign w:val="bottom"/>
            <w:hideMark/>
          </w:tcPr>
          <w:p w14:paraId="0C37931F"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2440" w:type="dxa"/>
            <w:tcBorders>
              <w:top w:val="nil"/>
              <w:left w:val="nil"/>
              <w:bottom w:val="single" w:sz="4" w:space="0" w:color="auto"/>
              <w:right w:val="single" w:sz="4" w:space="0" w:color="auto"/>
            </w:tcBorders>
            <w:shd w:val="clear" w:color="auto" w:fill="auto"/>
            <w:noWrap/>
            <w:vAlign w:val="bottom"/>
            <w:hideMark/>
          </w:tcPr>
          <w:p w14:paraId="4B13BD7D"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r>
      <w:tr w:rsidR="0050138D" w:rsidRPr="00081195" w14:paraId="32ED6BC9" w14:textId="77777777" w:rsidTr="00194B14">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FA7388D"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2900" w:type="dxa"/>
            <w:tcBorders>
              <w:top w:val="nil"/>
              <w:left w:val="nil"/>
              <w:bottom w:val="single" w:sz="4" w:space="0" w:color="auto"/>
              <w:right w:val="single" w:sz="4" w:space="0" w:color="auto"/>
            </w:tcBorders>
            <w:shd w:val="clear" w:color="auto" w:fill="auto"/>
            <w:noWrap/>
            <w:vAlign w:val="bottom"/>
            <w:hideMark/>
          </w:tcPr>
          <w:p w14:paraId="3D313C36"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2440" w:type="dxa"/>
            <w:tcBorders>
              <w:top w:val="nil"/>
              <w:left w:val="nil"/>
              <w:bottom w:val="single" w:sz="4" w:space="0" w:color="auto"/>
              <w:right w:val="single" w:sz="4" w:space="0" w:color="auto"/>
            </w:tcBorders>
            <w:shd w:val="clear" w:color="auto" w:fill="auto"/>
            <w:noWrap/>
            <w:vAlign w:val="bottom"/>
            <w:hideMark/>
          </w:tcPr>
          <w:p w14:paraId="24DFA5EE"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r>
      <w:tr w:rsidR="0050138D" w:rsidRPr="00081195" w14:paraId="7CB835C5" w14:textId="77777777" w:rsidTr="00194B14">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94CCD11"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2900" w:type="dxa"/>
            <w:tcBorders>
              <w:top w:val="nil"/>
              <w:left w:val="nil"/>
              <w:bottom w:val="single" w:sz="4" w:space="0" w:color="auto"/>
              <w:right w:val="single" w:sz="4" w:space="0" w:color="auto"/>
            </w:tcBorders>
            <w:shd w:val="clear" w:color="auto" w:fill="auto"/>
            <w:noWrap/>
            <w:vAlign w:val="bottom"/>
            <w:hideMark/>
          </w:tcPr>
          <w:p w14:paraId="7263F737"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2440" w:type="dxa"/>
            <w:tcBorders>
              <w:top w:val="nil"/>
              <w:left w:val="nil"/>
              <w:bottom w:val="single" w:sz="4" w:space="0" w:color="auto"/>
              <w:right w:val="single" w:sz="4" w:space="0" w:color="auto"/>
            </w:tcBorders>
            <w:shd w:val="clear" w:color="auto" w:fill="auto"/>
            <w:noWrap/>
            <w:vAlign w:val="bottom"/>
            <w:hideMark/>
          </w:tcPr>
          <w:p w14:paraId="000FE45B"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r>
      <w:tr w:rsidR="0050138D" w:rsidRPr="00081195" w14:paraId="1E4674C7" w14:textId="77777777" w:rsidTr="00194B14">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1F3C80B"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2900" w:type="dxa"/>
            <w:tcBorders>
              <w:top w:val="nil"/>
              <w:left w:val="nil"/>
              <w:bottom w:val="single" w:sz="4" w:space="0" w:color="auto"/>
              <w:right w:val="single" w:sz="4" w:space="0" w:color="auto"/>
            </w:tcBorders>
            <w:shd w:val="clear" w:color="auto" w:fill="auto"/>
            <w:noWrap/>
            <w:vAlign w:val="bottom"/>
            <w:hideMark/>
          </w:tcPr>
          <w:p w14:paraId="404E30D4"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2440" w:type="dxa"/>
            <w:tcBorders>
              <w:top w:val="nil"/>
              <w:left w:val="nil"/>
              <w:bottom w:val="single" w:sz="4" w:space="0" w:color="auto"/>
              <w:right w:val="single" w:sz="4" w:space="0" w:color="auto"/>
            </w:tcBorders>
            <w:shd w:val="clear" w:color="auto" w:fill="auto"/>
            <w:noWrap/>
            <w:vAlign w:val="bottom"/>
            <w:hideMark/>
          </w:tcPr>
          <w:p w14:paraId="12B3FEE6"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r>
      <w:tr w:rsidR="0050138D" w:rsidRPr="00081195" w14:paraId="5FBADEAD" w14:textId="77777777" w:rsidTr="00194B14">
        <w:trPr>
          <w:trHeight w:val="288"/>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FFACB1D"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2900" w:type="dxa"/>
            <w:tcBorders>
              <w:top w:val="nil"/>
              <w:left w:val="nil"/>
              <w:bottom w:val="single" w:sz="4" w:space="0" w:color="auto"/>
              <w:right w:val="single" w:sz="4" w:space="0" w:color="auto"/>
            </w:tcBorders>
            <w:shd w:val="clear" w:color="auto" w:fill="auto"/>
            <w:noWrap/>
            <w:vAlign w:val="bottom"/>
            <w:hideMark/>
          </w:tcPr>
          <w:p w14:paraId="234EE2B1"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c>
          <w:tcPr>
            <w:tcW w:w="2440" w:type="dxa"/>
            <w:tcBorders>
              <w:top w:val="nil"/>
              <w:left w:val="nil"/>
              <w:bottom w:val="single" w:sz="4" w:space="0" w:color="auto"/>
              <w:right w:val="single" w:sz="4" w:space="0" w:color="auto"/>
            </w:tcBorders>
            <w:shd w:val="clear" w:color="auto" w:fill="auto"/>
            <w:noWrap/>
            <w:vAlign w:val="bottom"/>
            <w:hideMark/>
          </w:tcPr>
          <w:p w14:paraId="245B5AE6"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r>
    </w:tbl>
    <w:p w14:paraId="1EFD8ABC" w14:textId="77777777" w:rsidR="0050138D" w:rsidRPr="00C823E0" w:rsidRDefault="0050138D" w:rsidP="008E663C">
      <w:pPr>
        <w:rPr>
          <w:rFonts w:ascii="Maiandra GD" w:hAnsi="Maiandra GD"/>
          <w:lang w:val="fr-FR"/>
        </w:rPr>
      </w:pPr>
    </w:p>
    <w:p w14:paraId="7FC019BF" w14:textId="77777777" w:rsidR="0050138D" w:rsidRPr="00C823E0" w:rsidRDefault="0050138D" w:rsidP="008E663C">
      <w:pPr>
        <w:pStyle w:val="ListParagraph"/>
        <w:numPr>
          <w:ilvl w:val="0"/>
          <w:numId w:val="22"/>
        </w:numPr>
        <w:rPr>
          <w:rFonts w:ascii="Maiandra GD" w:hAnsi="Maiandra GD"/>
          <w:b/>
          <w:lang w:val="fr-FR"/>
        </w:rPr>
      </w:pPr>
      <w:r w:rsidRPr="00C823E0">
        <w:rPr>
          <w:rFonts w:ascii="Maiandra GD" w:hAnsi="Maiandra GD" w:cs="Arial"/>
          <w:b/>
          <w:u w:val="single"/>
          <w:lang w:val="fr-FR"/>
        </w:rPr>
        <w:t>ANNEXE</w:t>
      </w:r>
      <w:r w:rsidRPr="00C823E0">
        <w:rPr>
          <w:rFonts w:ascii="Maiandra GD" w:hAnsi="Maiandra GD"/>
          <w:b/>
          <w:u w:val="single"/>
          <w:lang w:val="fr-FR"/>
        </w:rPr>
        <w:t xml:space="preserve"> 3 : </w:t>
      </w:r>
      <w:r w:rsidRPr="00C823E0">
        <w:rPr>
          <w:rFonts w:ascii="Maiandra GD" w:hAnsi="Maiandra GD"/>
          <w:b/>
          <w:lang w:val="fr-FR"/>
        </w:rPr>
        <w:t>Estimation des co</w:t>
      </w:r>
      <w:r w:rsidRPr="00C823E0">
        <w:rPr>
          <w:rFonts w:ascii="Maiandra GD" w:hAnsi="Maiandra GD" w:cs="Times New Roman"/>
          <w:b/>
          <w:lang w:val="fr-FR"/>
        </w:rPr>
        <w:t>û</w:t>
      </w:r>
      <w:r w:rsidRPr="00C823E0">
        <w:rPr>
          <w:rFonts w:ascii="Maiandra GD" w:hAnsi="Maiandra GD"/>
          <w:b/>
          <w:lang w:val="fr-FR"/>
        </w:rPr>
        <w:t xml:space="preserve">ts des consommables </w:t>
      </w:r>
    </w:p>
    <w:tbl>
      <w:tblPr>
        <w:tblW w:w="9640" w:type="dxa"/>
        <w:tblInd w:w="113" w:type="dxa"/>
        <w:tblLook w:val="04A0" w:firstRow="1" w:lastRow="0" w:firstColumn="1" w:lastColumn="0" w:noHBand="0" w:noVBand="1"/>
      </w:tblPr>
      <w:tblGrid>
        <w:gridCol w:w="960"/>
        <w:gridCol w:w="5570"/>
        <w:gridCol w:w="1390"/>
        <w:gridCol w:w="1720"/>
      </w:tblGrid>
      <w:tr w:rsidR="0050138D" w:rsidRPr="00C823E0" w14:paraId="24710385" w14:textId="77777777" w:rsidTr="00194B14">
        <w:trPr>
          <w:trHeight w:val="648"/>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7A8B139" w14:textId="77777777" w:rsidR="0050138D" w:rsidRPr="00C823E0" w:rsidRDefault="0050138D" w:rsidP="008E663C">
            <w:pPr>
              <w:spacing w:after="0"/>
              <w:jc w:val="center"/>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N°</w:t>
            </w:r>
          </w:p>
        </w:tc>
        <w:tc>
          <w:tcPr>
            <w:tcW w:w="557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DA37C7F"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xml:space="preserve">Désignation </w:t>
            </w:r>
          </w:p>
        </w:tc>
        <w:tc>
          <w:tcPr>
            <w:tcW w:w="139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33EBF518" w14:textId="77777777" w:rsidR="0050138D" w:rsidRPr="00C823E0" w:rsidRDefault="0050138D" w:rsidP="008E663C">
            <w:pPr>
              <w:spacing w:after="0"/>
              <w:jc w:val="center"/>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xml:space="preserve"> Quantité </w:t>
            </w:r>
          </w:p>
        </w:tc>
        <w:tc>
          <w:tcPr>
            <w:tcW w:w="1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E26755A"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xml:space="preserve">Prix Unitaire (HT) </w:t>
            </w:r>
          </w:p>
        </w:tc>
      </w:tr>
      <w:tr w:rsidR="0050138D" w:rsidRPr="00C823E0" w14:paraId="4FF733A8" w14:textId="77777777" w:rsidTr="00194B1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A0C8AE" w14:textId="77777777" w:rsidR="0050138D" w:rsidRPr="00C823E0" w:rsidRDefault="0050138D" w:rsidP="008E663C">
            <w:pPr>
              <w:spacing w:after="0"/>
              <w:jc w:val="center"/>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1</w:t>
            </w:r>
          </w:p>
        </w:tc>
        <w:tc>
          <w:tcPr>
            <w:tcW w:w="5570" w:type="dxa"/>
            <w:tcBorders>
              <w:top w:val="nil"/>
              <w:left w:val="nil"/>
              <w:bottom w:val="single" w:sz="4" w:space="0" w:color="auto"/>
              <w:right w:val="single" w:sz="4" w:space="0" w:color="auto"/>
            </w:tcBorders>
            <w:shd w:val="clear" w:color="auto" w:fill="auto"/>
            <w:noWrap/>
            <w:vAlign w:val="bottom"/>
            <w:hideMark/>
          </w:tcPr>
          <w:p w14:paraId="193F7A01"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Fourniture et installation de porte-papier hygiénique</w:t>
            </w:r>
          </w:p>
        </w:tc>
        <w:tc>
          <w:tcPr>
            <w:tcW w:w="1390" w:type="dxa"/>
            <w:tcBorders>
              <w:top w:val="nil"/>
              <w:left w:val="nil"/>
              <w:bottom w:val="single" w:sz="4" w:space="0" w:color="auto"/>
              <w:right w:val="single" w:sz="4" w:space="0" w:color="auto"/>
            </w:tcBorders>
            <w:shd w:val="clear" w:color="auto" w:fill="auto"/>
            <w:noWrap/>
            <w:vAlign w:val="bottom"/>
            <w:hideMark/>
          </w:tcPr>
          <w:p w14:paraId="33383415" w14:textId="77777777" w:rsidR="0050138D" w:rsidRPr="00C823E0" w:rsidRDefault="0050138D" w:rsidP="008E663C">
            <w:pPr>
              <w:spacing w:after="0"/>
              <w:jc w:val="center"/>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1</w:t>
            </w:r>
          </w:p>
        </w:tc>
        <w:tc>
          <w:tcPr>
            <w:tcW w:w="1720" w:type="dxa"/>
            <w:tcBorders>
              <w:top w:val="nil"/>
              <w:left w:val="nil"/>
              <w:bottom w:val="single" w:sz="4" w:space="0" w:color="auto"/>
              <w:right w:val="single" w:sz="4" w:space="0" w:color="auto"/>
            </w:tcBorders>
            <w:shd w:val="clear" w:color="auto" w:fill="auto"/>
            <w:noWrap/>
            <w:vAlign w:val="bottom"/>
            <w:hideMark/>
          </w:tcPr>
          <w:p w14:paraId="0E32DA8E"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r>
      <w:tr w:rsidR="0050138D" w:rsidRPr="00C823E0" w14:paraId="7E4F6C95" w14:textId="77777777" w:rsidTr="00194B1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85851A" w14:textId="77777777" w:rsidR="0050138D" w:rsidRPr="00C823E0" w:rsidRDefault="0050138D" w:rsidP="008E663C">
            <w:pPr>
              <w:spacing w:after="0"/>
              <w:jc w:val="center"/>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2</w:t>
            </w:r>
          </w:p>
        </w:tc>
        <w:tc>
          <w:tcPr>
            <w:tcW w:w="5570" w:type="dxa"/>
            <w:tcBorders>
              <w:top w:val="nil"/>
              <w:left w:val="nil"/>
              <w:bottom w:val="single" w:sz="4" w:space="0" w:color="auto"/>
              <w:right w:val="single" w:sz="4" w:space="0" w:color="auto"/>
            </w:tcBorders>
            <w:shd w:val="clear" w:color="auto" w:fill="auto"/>
            <w:noWrap/>
            <w:vAlign w:val="bottom"/>
            <w:hideMark/>
          </w:tcPr>
          <w:p w14:paraId="725024D0"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xml:space="preserve">Fourniture et installation porte-papier essuie-mains </w:t>
            </w:r>
          </w:p>
        </w:tc>
        <w:tc>
          <w:tcPr>
            <w:tcW w:w="1390" w:type="dxa"/>
            <w:tcBorders>
              <w:top w:val="nil"/>
              <w:left w:val="nil"/>
              <w:bottom w:val="single" w:sz="4" w:space="0" w:color="auto"/>
              <w:right w:val="single" w:sz="4" w:space="0" w:color="auto"/>
            </w:tcBorders>
            <w:shd w:val="clear" w:color="auto" w:fill="auto"/>
            <w:noWrap/>
            <w:vAlign w:val="bottom"/>
            <w:hideMark/>
          </w:tcPr>
          <w:p w14:paraId="07A12EC3" w14:textId="77777777" w:rsidR="0050138D" w:rsidRPr="00C823E0" w:rsidRDefault="0050138D" w:rsidP="008E663C">
            <w:pPr>
              <w:spacing w:after="0"/>
              <w:jc w:val="center"/>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1</w:t>
            </w:r>
          </w:p>
        </w:tc>
        <w:tc>
          <w:tcPr>
            <w:tcW w:w="1720" w:type="dxa"/>
            <w:tcBorders>
              <w:top w:val="nil"/>
              <w:left w:val="nil"/>
              <w:bottom w:val="single" w:sz="4" w:space="0" w:color="auto"/>
              <w:right w:val="single" w:sz="4" w:space="0" w:color="auto"/>
            </w:tcBorders>
            <w:shd w:val="clear" w:color="auto" w:fill="auto"/>
            <w:noWrap/>
            <w:vAlign w:val="bottom"/>
            <w:hideMark/>
          </w:tcPr>
          <w:p w14:paraId="4D8B913B"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r>
      <w:tr w:rsidR="0050138D" w:rsidRPr="00C823E0" w14:paraId="773DDF24" w14:textId="77777777" w:rsidTr="00194B1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057C66" w14:textId="77777777" w:rsidR="0050138D" w:rsidRPr="00C823E0" w:rsidRDefault="0050138D" w:rsidP="008E663C">
            <w:pPr>
              <w:spacing w:after="0"/>
              <w:jc w:val="center"/>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3</w:t>
            </w:r>
          </w:p>
        </w:tc>
        <w:tc>
          <w:tcPr>
            <w:tcW w:w="5570" w:type="dxa"/>
            <w:tcBorders>
              <w:top w:val="nil"/>
              <w:left w:val="nil"/>
              <w:bottom w:val="single" w:sz="4" w:space="0" w:color="auto"/>
              <w:right w:val="single" w:sz="4" w:space="0" w:color="auto"/>
            </w:tcBorders>
            <w:shd w:val="clear" w:color="auto" w:fill="auto"/>
            <w:noWrap/>
            <w:vAlign w:val="bottom"/>
            <w:hideMark/>
          </w:tcPr>
          <w:p w14:paraId="15824107"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Fourniture et installation de porte-savon liquide</w:t>
            </w:r>
          </w:p>
        </w:tc>
        <w:tc>
          <w:tcPr>
            <w:tcW w:w="1390" w:type="dxa"/>
            <w:tcBorders>
              <w:top w:val="nil"/>
              <w:left w:val="nil"/>
              <w:bottom w:val="single" w:sz="4" w:space="0" w:color="auto"/>
              <w:right w:val="single" w:sz="4" w:space="0" w:color="auto"/>
            </w:tcBorders>
            <w:shd w:val="clear" w:color="auto" w:fill="auto"/>
            <w:noWrap/>
            <w:vAlign w:val="bottom"/>
            <w:hideMark/>
          </w:tcPr>
          <w:p w14:paraId="41057991" w14:textId="77777777" w:rsidR="0050138D" w:rsidRPr="00C823E0" w:rsidRDefault="0050138D" w:rsidP="008E663C">
            <w:pPr>
              <w:spacing w:after="0"/>
              <w:jc w:val="center"/>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1</w:t>
            </w:r>
          </w:p>
        </w:tc>
        <w:tc>
          <w:tcPr>
            <w:tcW w:w="1720" w:type="dxa"/>
            <w:tcBorders>
              <w:top w:val="nil"/>
              <w:left w:val="nil"/>
              <w:bottom w:val="single" w:sz="4" w:space="0" w:color="auto"/>
              <w:right w:val="single" w:sz="4" w:space="0" w:color="auto"/>
            </w:tcBorders>
            <w:shd w:val="clear" w:color="auto" w:fill="auto"/>
            <w:noWrap/>
            <w:vAlign w:val="bottom"/>
            <w:hideMark/>
          </w:tcPr>
          <w:p w14:paraId="0A158938"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r>
      <w:tr w:rsidR="0050138D" w:rsidRPr="00C823E0" w14:paraId="603605B8" w14:textId="77777777" w:rsidTr="00194B1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A651F4" w14:textId="77777777" w:rsidR="0050138D" w:rsidRPr="00C823E0" w:rsidRDefault="0050138D" w:rsidP="008E663C">
            <w:pPr>
              <w:spacing w:after="0"/>
              <w:jc w:val="center"/>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4</w:t>
            </w:r>
          </w:p>
        </w:tc>
        <w:tc>
          <w:tcPr>
            <w:tcW w:w="5570" w:type="dxa"/>
            <w:tcBorders>
              <w:top w:val="nil"/>
              <w:left w:val="nil"/>
              <w:bottom w:val="single" w:sz="4" w:space="0" w:color="auto"/>
              <w:right w:val="single" w:sz="4" w:space="0" w:color="auto"/>
            </w:tcBorders>
            <w:shd w:val="clear" w:color="auto" w:fill="auto"/>
            <w:noWrap/>
            <w:vAlign w:val="bottom"/>
            <w:hideMark/>
          </w:tcPr>
          <w:p w14:paraId="56A2CA71"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xml:space="preserve">Fourniture et installation de diffuseur de parfum </w:t>
            </w:r>
          </w:p>
        </w:tc>
        <w:tc>
          <w:tcPr>
            <w:tcW w:w="1390" w:type="dxa"/>
            <w:tcBorders>
              <w:top w:val="nil"/>
              <w:left w:val="nil"/>
              <w:bottom w:val="single" w:sz="4" w:space="0" w:color="auto"/>
              <w:right w:val="single" w:sz="4" w:space="0" w:color="auto"/>
            </w:tcBorders>
            <w:shd w:val="clear" w:color="auto" w:fill="auto"/>
            <w:noWrap/>
            <w:vAlign w:val="bottom"/>
            <w:hideMark/>
          </w:tcPr>
          <w:p w14:paraId="3E3D31DC" w14:textId="77777777" w:rsidR="0050138D" w:rsidRPr="00C823E0" w:rsidRDefault="0050138D" w:rsidP="008E663C">
            <w:pPr>
              <w:spacing w:after="0"/>
              <w:jc w:val="center"/>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1</w:t>
            </w:r>
          </w:p>
        </w:tc>
        <w:tc>
          <w:tcPr>
            <w:tcW w:w="1720" w:type="dxa"/>
            <w:tcBorders>
              <w:top w:val="nil"/>
              <w:left w:val="nil"/>
              <w:bottom w:val="single" w:sz="4" w:space="0" w:color="auto"/>
              <w:right w:val="single" w:sz="4" w:space="0" w:color="auto"/>
            </w:tcBorders>
            <w:shd w:val="clear" w:color="auto" w:fill="auto"/>
            <w:noWrap/>
            <w:vAlign w:val="bottom"/>
            <w:hideMark/>
          </w:tcPr>
          <w:p w14:paraId="4CAE9279"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r>
      <w:tr w:rsidR="0050138D" w:rsidRPr="00C823E0" w14:paraId="0FE2DFF6" w14:textId="77777777" w:rsidTr="00194B1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8654EA" w14:textId="77777777" w:rsidR="0050138D" w:rsidRPr="00C823E0" w:rsidRDefault="0050138D" w:rsidP="008E663C">
            <w:pPr>
              <w:spacing w:after="0"/>
              <w:jc w:val="center"/>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5</w:t>
            </w:r>
          </w:p>
        </w:tc>
        <w:tc>
          <w:tcPr>
            <w:tcW w:w="5570" w:type="dxa"/>
            <w:tcBorders>
              <w:top w:val="nil"/>
              <w:left w:val="nil"/>
              <w:bottom w:val="single" w:sz="4" w:space="0" w:color="auto"/>
              <w:right w:val="single" w:sz="4" w:space="0" w:color="auto"/>
            </w:tcBorders>
            <w:shd w:val="clear" w:color="auto" w:fill="auto"/>
            <w:noWrap/>
            <w:vAlign w:val="bottom"/>
            <w:hideMark/>
          </w:tcPr>
          <w:p w14:paraId="23744C28"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xml:space="preserve">Fourniture et livraison de poubelle sanitaire (5L) inox à pédale </w:t>
            </w:r>
          </w:p>
        </w:tc>
        <w:tc>
          <w:tcPr>
            <w:tcW w:w="1390" w:type="dxa"/>
            <w:tcBorders>
              <w:top w:val="nil"/>
              <w:left w:val="nil"/>
              <w:bottom w:val="single" w:sz="4" w:space="0" w:color="auto"/>
              <w:right w:val="single" w:sz="4" w:space="0" w:color="auto"/>
            </w:tcBorders>
            <w:shd w:val="clear" w:color="auto" w:fill="auto"/>
            <w:noWrap/>
            <w:vAlign w:val="bottom"/>
            <w:hideMark/>
          </w:tcPr>
          <w:p w14:paraId="3F9A6862" w14:textId="77777777" w:rsidR="0050138D" w:rsidRPr="00C823E0" w:rsidRDefault="0050138D" w:rsidP="008E663C">
            <w:pPr>
              <w:spacing w:after="0"/>
              <w:jc w:val="center"/>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1</w:t>
            </w:r>
          </w:p>
        </w:tc>
        <w:tc>
          <w:tcPr>
            <w:tcW w:w="1720" w:type="dxa"/>
            <w:tcBorders>
              <w:top w:val="nil"/>
              <w:left w:val="nil"/>
              <w:bottom w:val="single" w:sz="4" w:space="0" w:color="auto"/>
              <w:right w:val="single" w:sz="4" w:space="0" w:color="auto"/>
            </w:tcBorders>
            <w:shd w:val="clear" w:color="auto" w:fill="auto"/>
            <w:noWrap/>
            <w:vAlign w:val="bottom"/>
            <w:hideMark/>
          </w:tcPr>
          <w:p w14:paraId="21A346E1"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r>
      <w:tr w:rsidR="0050138D" w:rsidRPr="00C823E0" w14:paraId="3838F681" w14:textId="77777777" w:rsidTr="00194B1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B69904" w14:textId="77777777" w:rsidR="0050138D" w:rsidRPr="00C823E0" w:rsidRDefault="0050138D" w:rsidP="008E663C">
            <w:pPr>
              <w:spacing w:after="0"/>
              <w:jc w:val="center"/>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6</w:t>
            </w:r>
          </w:p>
        </w:tc>
        <w:tc>
          <w:tcPr>
            <w:tcW w:w="5570" w:type="dxa"/>
            <w:tcBorders>
              <w:top w:val="nil"/>
              <w:left w:val="nil"/>
              <w:bottom w:val="single" w:sz="4" w:space="0" w:color="auto"/>
              <w:right w:val="single" w:sz="4" w:space="0" w:color="auto"/>
            </w:tcBorders>
            <w:shd w:val="clear" w:color="auto" w:fill="auto"/>
            <w:noWrap/>
            <w:vAlign w:val="bottom"/>
            <w:hideMark/>
          </w:tcPr>
          <w:p w14:paraId="3118EE38"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xml:space="preserve">Fourniture d'un rouleau de papier hygiénique </w:t>
            </w:r>
          </w:p>
        </w:tc>
        <w:tc>
          <w:tcPr>
            <w:tcW w:w="1390" w:type="dxa"/>
            <w:tcBorders>
              <w:top w:val="nil"/>
              <w:left w:val="nil"/>
              <w:bottom w:val="single" w:sz="4" w:space="0" w:color="auto"/>
              <w:right w:val="single" w:sz="4" w:space="0" w:color="auto"/>
            </w:tcBorders>
            <w:shd w:val="clear" w:color="auto" w:fill="auto"/>
            <w:noWrap/>
            <w:vAlign w:val="bottom"/>
            <w:hideMark/>
          </w:tcPr>
          <w:p w14:paraId="2477A3ED" w14:textId="77777777" w:rsidR="0050138D" w:rsidRPr="00C823E0" w:rsidRDefault="0050138D" w:rsidP="008E663C">
            <w:pPr>
              <w:spacing w:after="0"/>
              <w:jc w:val="center"/>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1</w:t>
            </w:r>
          </w:p>
        </w:tc>
        <w:tc>
          <w:tcPr>
            <w:tcW w:w="1720" w:type="dxa"/>
            <w:tcBorders>
              <w:top w:val="nil"/>
              <w:left w:val="nil"/>
              <w:bottom w:val="single" w:sz="4" w:space="0" w:color="auto"/>
              <w:right w:val="single" w:sz="4" w:space="0" w:color="auto"/>
            </w:tcBorders>
            <w:shd w:val="clear" w:color="auto" w:fill="auto"/>
            <w:noWrap/>
            <w:vAlign w:val="bottom"/>
            <w:hideMark/>
          </w:tcPr>
          <w:p w14:paraId="1CD87CD0"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r>
      <w:tr w:rsidR="0050138D" w:rsidRPr="00C823E0" w14:paraId="2322959A" w14:textId="77777777" w:rsidTr="00194B1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557C84" w14:textId="77777777" w:rsidR="0050138D" w:rsidRPr="00C823E0" w:rsidRDefault="0050138D" w:rsidP="008E663C">
            <w:pPr>
              <w:spacing w:after="0"/>
              <w:jc w:val="center"/>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7</w:t>
            </w:r>
          </w:p>
        </w:tc>
        <w:tc>
          <w:tcPr>
            <w:tcW w:w="5570" w:type="dxa"/>
            <w:tcBorders>
              <w:top w:val="nil"/>
              <w:left w:val="nil"/>
              <w:bottom w:val="single" w:sz="4" w:space="0" w:color="auto"/>
              <w:right w:val="single" w:sz="4" w:space="0" w:color="auto"/>
            </w:tcBorders>
            <w:shd w:val="clear" w:color="auto" w:fill="auto"/>
            <w:noWrap/>
            <w:vAlign w:val="bottom"/>
            <w:hideMark/>
          </w:tcPr>
          <w:p w14:paraId="7696C2FE"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Fourniture et installation du rouleau d’essuie-main</w:t>
            </w:r>
          </w:p>
        </w:tc>
        <w:tc>
          <w:tcPr>
            <w:tcW w:w="1390" w:type="dxa"/>
            <w:tcBorders>
              <w:top w:val="nil"/>
              <w:left w:val="nil"/>
              <w:bottom w:val="single" w:sz="4" w:space="0" w:color="auto"/>
              <w:right w:val="single" w:sz="4" w:space="0" w:color="auto"/>
            </w:tcBorders>
            <w:shd w:val="clear" w:color="auto" w:fill="auto"/>
            <w:noWrap/>
            <w:vAlign w:val="bottom"/>
            <w:hideMark/>
          </w:tcPr>
          <w:p w14:paraId="10C391F9" w14:textId="77777777" w:rsidR="0050138D" w:rsidRPr="00C823E0" w:rsidRDefault="0050138D" w:rsidP="008E663C">
            <w:pPr>
              <w:spacing w:after="0"/>
              <w:jc w:val="center"/>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1</w:t>
            </w:r>
          </w:p>
        </w:tc>
        <w:tc>
          <w:tcPr>
            <w:tcW w:w="1720" w:type="dxa"/>
            <w:tcBorders>
              <w:top w:val="nil"/>
              <w:left w:val="nil"/>
              <w:bottom w:val="single" w:sz="4" w:space="0" w:color="auto"/>
              <w:right w:val="single" w:sz="4" w:space="0" w:color="auto"/>
            </w:tcBorders>
            <w:shd w:val="clear" w:color="auto" w:fill="auto"/>
            <w:noWrap/>
            <w:vAlign w:val="bottom"/>
            <w:hideMark/>
          </w:tcPr>
          <w:p w14:paraId="39C3AF23"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r>
      <w:tr w:rsidR="0050138D" w:rsidRPr="00C823E0" w14:paraId="27A3B7FE" w14:textId="77777777" w:rsidTr="00194B1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D1FE28" w14:textId="77777777" w:rsidR="0050138D" w:rsidRPr="00C823E0" w:rsidRDefault="0050138D" w:rsidP="008E663C">
            <w:pPr>
              <w:spacing w:after="0"/>
              <w:jc w:val="center"/>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8</w:t>
            </w:r>
          </w:p>
        </w:tc>
        <w:tc>
          <w:tcPr>
            <w:tcW w:w="5570" w:type="dxa"/>
            <w:tcBorders>
              <w:top w:val="nil"/>
              <w:left w:val="nil"/>
              <w:bottom w:val="single" w:sz="4" w:space="0" w:color="auto"/>
              <w:right w:val="single" w:sz="4" w:space="0" w:color="auto"/>
            </w:tcBorders>
            <w:shd w:val="clear" w:color="auto" w:fill="auto"/>
            <w:noWrap/>
            <w:vAlign w:val="bottom"/>
            <w:hideMark/>
          </w:tcPr>
          <w:p w14:paraId="130FE368"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Fourniture et installation d'une poche de savon liquide</w:t>
            </w:r>
          </w:p>
        </w:tc>
        <w:tc>
          <w:tcPr>
            <w:tcW w:w="1390" w:type="dxa"/>
            <w:tcBorders>
              <w:top w:val="nil"/>
              <w:left w:val="nil"/>
              <w:bottom w:val="single" w:sz="4" w:space="0" w:color="auto"/>
              <w:right w:val="single" w:sz="4" w:space="0" w:color="auto"/>
            </w:tcBorders>
            <w:shd w:val="clear" w:color="auto" w:fill="auto"/>
            <w:noWrap/>
            <w:vAlign w:val="bottom"/>
            <w:hideMark/>
          </w:tcPr>
          <w:p w14:paraId="6393B9F6" w14:textId="77777777" w:rsidR="0050138D" w:rsidRPr="00C823E0" w:rsidRDefault="0050138D" w:rsidP="008E663C">
            <w:pPr>
              <w:spacing w:after="0"/>
              <w:jc w:val="center"/>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1</w:t>
            </w:r>
          </w:p>
        </w:tc>
        <w:tc>
          <w:tcPr>
            <w:tcW w:w="1720" w:type="dxa"/>
            <w:tcBorders>
              <w:top w:val="nil"/>
              <w:left w:val="nil"/>
              <w:bottom w:val="single" w:sz="4" w:space="0" w:color="auto"/>
              <w:right w:val="single" w:sz="4" w:space="0" w:color="auto"/>
            </w:tcBorders>
            <w:shd w:val="clear" w:color="auto" w:fill="auto"/>
            <w:noWrap/>
            <w:vAlign w:val="bottom"/>
            <w:hideMark/>
          </w:tcPr>
          <w:p w14:paraId="35520C04"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r>
      <w:tr w:rsidR="0050138D" w:rsidRPr="00C823E0" w14:paraId="57FCA989" w14:textId="77777777" w:rsidTr="00194B1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D64A23" w14:textId="77777777" w:rsidR="0050138D" w:rsidRPr="00C823E0" w:rsidRDefault="0050138D" w:rsidP="008E663C">
            <w:pPr>
              <w:spacing w:after="0"/>
              <w:jc w:val="center"/>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9</w:t>
            </w:r>
          </w:p>
        </w:tc>
        <w:tc>
          <w:tcPr>
            <w:tcW w:w="5570" w:type="dxa"/>
            <w:tcBorders>
              <w:top w:val="nil"/>
              <w:left w:val="nil"/>
              <w:bottom w:val="single" w:sz="4" w:space="0" w:color="auto"/>
              <w:right w:val="single" w:sz="4" w:space="0" w:color="auto"/>
            </w:tcBorders>
            <w:shd w:val="clear" w:color="auto" w:fill="auto"/>
            <w:noWrap/>
            <w:vAlign w:val="bottom"/>
            <w:hideMark/>
          </w:tcPr>
          <w:p w14:paraId="0DE709C5"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xml:space="preserve">Fourniture de la recharge de parfum </w:t>
            </w:r>
          </w:p>
        </w:tc>
        <w:tc>
          <w:tcPr>
            <w:tcW w:w="1390" w:type="dxa"/>
            <w:tcBorders>
              <w:top w:val="nil"/>
              <w:left w:val="nil"/>
              <w:bottom w:val="single" w:sz="4" w:space="0" w:color="auto"/>
              <w:right w:val="single" w:sz="4" w:space="0" w:color="auto"/>
            </w:tcBorders>
            <w:shd w:val="clear" w:color="auto" w:fill="auto"/>
            <w:noWrap/>
            <w:vAlign w:val="bottom"/>
            <w:hideMark/>
          </w:tcPr>
          <w:p w14:paraId="736E7100" w14:textId="77777777" w:rsidR="0050138D" w:rsidRPr="00C823E0" w:rsidRDefault="0050138D" w:rsidP="008E663C">
            <w:pPr>
              <w:spacing w:after="0"/>
              <w:jc w:val="center"/>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1</w:t>
            </w:r>
          </w:p>
        </w:tc>
        <w:tc>
          <w:tcPr>
            <w:tcW w:w="1720" w:type="dxa"/>
            <w:tcBorders>
              <w:top w:val="nil"/>
              <w:left w:val="nil"/>
              <w:bottom w:val="single" w:sz="4" w:space="0" w:color="auto"/>
              <w:right w:val="single" w:sz="4" w:space="0" w:color="auto"/>
            </w:tcBorders>
            <w:shd w:val="clear" w:color="auto" w:fill="auto"/>
            <w:noWrap/>
            <w:vAlign w:val="bottom"/>
            <w:hideMark/>
          </w:tcPr>
          <w:p w14:paraId="6EF2142B" w14:textId="77777777" w:rsidR="0050138D" w:rsidRPr="00C823E0" w:rsidRDefault="0050138D" w:rsidP="008E663C">
            <w:pPr>
              <w:spacing w:after="0"/>
              <w:rPr>
                <w:rFonts w:ascii="Maiandra GD" w:eastAsia="Times New Roman" w:hAnsi="Maiandra GD" w:cs="Times New Roman"/>
                <w:color w:val="000000"/>
                <w:lang w:val="fr-FR"/>
              </w:rPr>
            </w:pPr>
            <w:r w:rsidRPr="00C823E0">
              <w:rPr>
                <w:rFonts w:ascii="Maiandra GD" w:eastAsia="Times New Roman" w:hAnsi="Maiandra GD" w:cs="Times New Roman"/>
                <w:color w:val="000000"/>
                <w:lang w:val="fr-FR"/>
              </w:rPr>
              <w:t> </w:t>
            </w:r>
          </w:p>
        </w:tc>
      </w:tr>
    </w:tbl>
    <w:p w14:paraId="1300C69D" w14:textId="77777777" w:rsidR="0050138D" w:rsidRPr="00C823E0" w:rsidRDefault="0050138D" w:rsidP="008E663C">
      <w:pPr>
        <w:rPr>
          <w:rFonts w:ascii="Maiandra GD" w:hAnsi="Maiandra GD"/>
          <w:b/>
          <w:u w:val="single"/>
          <w:lang w:val="fr-FR"/>
        </w:rPr>
      </w:pPr>
    </w:p>
    <w:p w14:paraId="1FD02059" w14:textId="77777777" w:rsidR="0050138D" w:rsidRPr="00C823E0" w:rsidRDefault="0050138D" w:rsidP="008E663C">
      <w:pPr>
        <w:rPr>
          <w:rFonts w:ascii="Maiandra GD" w:hAnsi="Maiandra GD"/>
          <w:b/>
          <w:u w:val="single"/>
          <w:lang w:val="fr-FR"/>
        </w:rPr>
      </w:pPr>
    </w:p>
    <w:p w14:paraId="0E75A95D" w14:textId="77777777" w:rsidR="0050138D" w:rsidRPr="00C823E0" w:rsidRDefault="0050138D" w:rsidP="008E663C">
      <w:pPr>
        <w:rPr>
          <w:rFonts w:ascii="Maiandra GD" w:hAnsi="Maiandra GD"/>
          <w:b/>
          <w:u w:val="single"/>
          <w:lang w:val="fr-FR"/>
        </w:rPr>
      </w:pPr>
    </w:p>
    <w:p w14:paraId="52EEFCA5" w14:textId="77777777" w:rsidR="0050138D" w:rsidRPr="00C823E0" w:rsidRDefault="0050138D" w:rsidP="008E663C">
      <w:pPr>
        <w:rPr>
          <w:rFonts w:ascii="Maiandra GD" w:hAnsi="Maiandra GD"/>
          <w:b/>
          <w:u w:val="single"/>
          <w:lang w:val="fr-FR"/>
        </w:rPr>
      </w:pPr>
    </w:p>
    <w:p w14:paraId="355F380F" w14:textId="77777777" w:rsidR="0050138D" w:rsidRPr="00C823E0" w:rsidRDefault="0050138D" w:rsidP="008E663C">
      <w:pPr>
        <w:rPr>
          <w:rFonts w:ascii="Maiandra GD" w:hAnsi="Maiandra GD"/>
          <w:b/>
          <w:u w:val="single"/>
          <w:lang w:val="fr-FR"/>
        </w:rPr>
      </w:pPr>
    </w:p>
    <w:p w14:paraId="20F6636E" w14:textId="77777777" w:rsidR="0050138D" w:rsidRPr="00C823E0" w:rsidRDefault="0050138D" w:rsidP="008E663C">
      <w:pPr>
        <w:rPr>
          <w:rFonts w:ascii="Maiandra GD" w:hAnsi="Maiandra GD"/>
          <w:b/>
          <w:u w:val="single"/>
          <w:lang w:val="fr-FR"/>
        </w:rPr>
      </w:pPr>
    </w:p>
    <w:p w14:paraId="27512D7B" w14:textId="77777777" w:rsidR="0050138D" w:rsidRPr="00C823E0" w:rsidRDefault="0050138D" w:rsidP="008E663C">
      <w:pPr>
        <w:rPr>
          <w:rFonts w:ascii="Maiandra GD" w:hAnsi="Maiandra GD"/>
          <w:b/>
          <w:u w:val="single"/>
          <w:lang w:val="fr-FR"/>
        </w:rPr>
      </w:pPr>
    </w:p>
    <w:p w14:paraId="704A9C33" w14:textId="407523D8" w:rsidR="0050138D" w:rsidRDefault="0050138D" w:rsidP="008E663C">
      <w:pPr>
        <w:pStyle w:val="ListParagraph"/>
        <w:numPr>
          <w:ilvl w:val="0"/>
          <w:numId w:val="22"/>
        </w:numPr>
        <w:rPr>
          <w:rFonts w:ascii="Maiandra GD" w:hAnsi="Maiandra GD"/>
          <w:b/>
          <w:u w:val="single"/>
          <w:lang w:val="fr-FR"/>
        </w:rPr>
      </w:pPr>
      <w:r w:rsidRPr="00C823E0">
        <w:rPr>
          <w:rFonts w:ascii="Maiandra GD" w:hAnsi="Maiandra GD"/>
          <w:b/>
          <w:u w:val="single"/>
          <w:lang w:val="fr-FR"/>
        </w:rPr>
        <w:t xml:space="preserve">ANNEXE 4 : critère d’évaluation technique </w:t>
      </w:r>
    </w:p>
    <w:tbl>
      <w:tblPr>
        <w:tblW w:w="8743" w:type="dxa"/>
        <w:tblCellMar>
          <w:left w:w="70" w:type="dxa"/>
          <w:right w:w="70" w:type="dxa"/>
        </w:tblCellMar>
        <w:tblLook w:val="04A0" w:firstRow="1" w:lastRow="0" w:firstColumn="1" w:lastColumn="0" w:noHBand="0" w:noVBand="1"/>
      </w:tblPr>
      <w:tblGrid>
        <w:gridCol w:w="425"/>
        <w:gridCol w:w="7278"/>
        <w:gridCol w:w="1049"/>
      </w:tblGrid>
      <w:tr w:rsidR="00CC3ABB" w:rsidRPr="00081195" w14:paraId="4BBD653F" w14:textId="77777777" w:rsidTr="00080FFA">
        <w:trPr>
          <w:trHeight w:val="240"/>
        </w:trPr>
        <w:tc>
          <w:tcPr>
            <w:tcW w:w="7694" w:type="dxa"/>
            <w:gridSpan w:val="2"/>
            <w:tcBorders>
              <w:top w:val="nil"/>
              <w:left w:val="nil"/>
              <w:bottom w:val="nil"/>
              <w:right w:val="nil"/>
            </w:tcBorders>
            <w:shd w:val="clear" w:color="auto" w:fill="auto"/>
            <w:noWrap/>
            <w:vAlign w:val="center"/>
            <w:hideMark/>
          </w:tcPr>
          <w:p w14:paraId="54F278A5" w14:textId="77777777" w:rsidR="00CC3ABB" w:rsidRPr="00CC3ABB" w:rsidRDefault="00CC3ABB" w:rsidP="00CC3ABB">
            <w:pPr>
              <w:spacing w:after="0" w:line="240" w:lineRule="auto"/>
              <w:rPr>
                <w:rFonts w:ascii="Maiandra GD" w:eastAsia="Times New Roman" w:hAnsi="Maiandra GD" w:cs="Calibri"/>
                <w:b/>
                <w:bCs/>
                <w:color w:val="000000"/>
                <w:sz w:val="20"/>
                <w:szCs w:val="20"/>
                <w:u w:val="single"/>
                <w:lang w:val="fr-CI" w:eastAsia="fr-CI"/>
              </w:rPr>
            </w:pPr>
            <w:r w:rsidRPr="00CC3ABB">
              <w:rPr>
                <w:rFonts w:ascii="Maiandra GD" w:eastAsia="Times New Roman" w:hAnsi="Maiandra GD" w:cs="Calibri"/>
                <w:b/>
                <w:bCs/>
                <w:color w:val="000000"/>
                <w:sz w:val="20"/>
                <w:szCs w:val="20"/>
                <w:u w:val="single"/>
                <w:lang w:val="fr-FR" w:eastAsia="fr-CI"/>
              </w:rPr>
              <w:t>Tableau des critères d'évaluation des offres techniques</w:t>
            </w:r>
          </w:p>
        </w:tc>
        <w:tc>
          <w:tcPr>
            <w:tcW w:w="1049" w:type="dxa"/>
            <w:tcBorders>
              <w:top w:val="nil"/>
              <w:left w:val="nil"/>
              <w:bottom w:val="nil"/>
              <w:right w:val="nil"/>
            </w:tcBorders>
            <w:shd w:val="clear" w:color="auto" w:fill="auto"/>
            <w:noWrap/>
            <w:vAlign w:val="center"/>
            <w:hideMark/>
          </w:tcPr>
          <w:p w14:paraId="750B40AF" w14:textId="77777777" w:rsidR="00CC3ABB" w:rsidRPr="00CC3ABB" w:rsidRDefault="00CC3ABB" w:rsidP="00CC3ABB">
            <w:pPr>
              <w:spacing w:after="0" w:line="240" w:lineRule="auto"/>
              <w:rPr>
                <w:rFonts w:ascii="Maiandra GD" w:eastAsia="Times New Roman" w:hAnsi="Maiandra GD" w:cs="Calibri"/>
                <w:b/>
                <w:bCs/>
                <w:color w:val="000000"/>
                <w:sz w:val="20"/>
                <w:szCs w:val="20"/>
                <w:u w:val="single"/>
                <w:lang w:val="fr-CI" w:eastAsia="fr-CI"/>
              </w:rPr>
            </w:pPr>
          </w:p>
        </w:tc>
      </w:tr>
      <w:tr w:rsidR="00CC3ABB" w:rsidRPr="00081195" w14:paraId="61899842" w14:textId="77777777" w:rsidTr="00080FFA">
        <w:trPr>
          <w:trHeight w:val="209"/>
        </w:trPr>
        <w:tc>
          <w:tcPr>
            <w:tcW w:w="415" w:type="dxa"/>
            <w:tcBorders>
              <w:top w:val="nil"/>
              <w:left w:val="nil"/>
              <w:bottom w:val="nil"/>
              <w:right w:val="nil"/>
            </w:tcBorders>
            <w:shd w:val="clear" w:color="auto" w:fill="auto"/>
            <w:noWrap/>
            <w:vAlign w:val="bottom"/>
            <w:hideMark/>
          </w:tcPr>
          <w:p w14:paraId="3BE1FC7A" w14:textId="77777777" w:rsidR="00CC3ABB" w:rsidRPr="00CC3ABB" w:rsidRDefault="00CC3ABB" w:rsidP="00CC3ABB">
            <w:pPr>
              <w:spacing w:after="0" w:line="240" w:lineRule="auto"/>
              <w:jc w:val="center"/>
              <w:rPr>
                <w:rFonts w:ascii="Times New Roman" w:eastAsia="Times New Roman" w:hAnsi="Times New Roman" w:cs="Times New Roman"/>
                <w:sz w:val="20"/>
                <w:szCs w:val="20"/>
                <w:lang w:val="fr-CI" w:eastAsia="fr-CI"/>
              </w:rPr>
            </w:pPr>
          </w:p>
        </w:tc>
        <w:tc>
          <w:tcPr>
            <w:tcW w:w="7278" w:type="dxa"/>
            <w:tcBorders>
              <w:top w:val="nil"/>
              <w:left w:val="nil"/>
              <w:bottom w:val="nil"/>
              <w:right w:val="nil"/>
            </w:tcBorders>
            <w:shd w:val="clear" w:color="auto" w:fill="auto"/>
            <w:noWrap/>
            <w:vAlign w:val="center"/>
            <w:hideMark/>
          </w:tcPr>
          <w:p w14:paraId="679F9EF2" w14:textId="77777777" w:rsidR="00CC3ABB" w:rsidRPr="00CC3ABB" w:rsidRDefault="00CC3ABB" w:rsidP="00CC3ABB">
            <w:pPr>
              <w:spacing w:after="0" w:line="240" w:lineRule="auto"/>
              <w:jc w:val="center"/>
              <w:rPr>
                <w:rFonts w:ascii="Times New Roman" w:eastAsia="Times New Roman" w:hAnsi="Times New Roman" w:cs="Times New Roman"/>
                <w:sz w:val="20"/>
                <w:szCs w:val="20"/>
                <w:lang w:val="fr-CI" w:eastAsia="fr-CI"/>
              </w:rPr>
            </w:pPr>
          </w:p>
        </w:tc>
        <w:tc>
          <w:tcPr>
            <w:tcW w:w="1049" w:type="dxa"/>
            <w:tcBorders>
              <w:top w:val="nil"/>
              <w:left w:val="nil"/>
              <w:bottom w:val="nil"/>
              <w:right w:val="nil"/>
            </w:tcBorders>
            <w:shd w:val="clear" w:color="auto" w:fill="auto"/>
            <w:noWrap/>
            <w:vAlign w:val="center"/>
            <w:hideMark/>
          </w:tcPr>
          <w:p w14:paraId="71A1A6D1" w14:textId="77777777" w:rsidR="00CC3ABB" w:rsidRPr="00CC3ABB" w:rsidRDefault="00CC3ABB" w:rsidP="00CC3ABB">
            <w:pPr>
              <w:spacing w:after="0" w:line="240" w:lineRule="auto"/>
              <w:rPr>
                <w:rFonts w:ascii="Times New Roman" w:eastAsia="Times New Roman" w:hAnsi="Times New Roman" w:cs="Times New Roman"/>
                <w:sz w:val="20"/>
                <w:szCs w:val="20"/>
                <w:lang w:val="fr-CI" w:eastAsia="fr-CI"/>
              </w:rPr>
            </w:pPr>
          </w:p>
        </w:tc>
      </w:tr>
      <w:tr w:rsidR="00CC3ABB" w:rsidRPr="00CC3ABB" w14:paraId="1C635B0B" w14:textId="77777777" w:rsidTr="00080FFA">
        <w:trPr>
          <w:trHeight w:val="349"/>
        </w:trPr>
        <w:tc>
          <w:tcPr>
            <w:tcW w:w="415"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76A31163" w14:textId="77777777" w:rsidR="00CC3ABB" w:rsidRPr="00CC3ABB" w:rsidRDefault="00CC3ABB" w:rsidP="00CC3ABB">
            <w:pPr>
              <w:spacing w:after="0" w:line="240" w:lineRule="auto"/>
              <w:jc w:val="center"/>
              <w:rPr>
                <w:rFonts w:ascii="Maiandra GD" w:eastAsia="Times New Roman" w:hAnsi="Maiandra GD" w:cs="Calibri"/>
                <w:b/>
                <w:bCs/>
                <w:color w:val="000000"/>
                <w:sz w:val="20"/>
                <w:szCs w:val="20"/>
                <w:lang w:val="fr-CI" w:eastAsia="fr-CI"/>
              </w:rPr>
            </w:pPr>
            <w:r w:rsidRPr="00CC3ABB">
              <w:rPr>
                <w:rFonts w:ascii="Maiandra GD" w:eastAsia="Times New Roman" w:hAnsi="Maiandra GD" w:cs="Calibri"/>
                <w:b/>
                <w:bCs/>
                <w:color w:val="000000"/>
                <w:sz w:val="20"/>
                <w:szCs w:val="20"/>
                <w:lang w:val="fr-FR" w:eastAsia="fr-CI"/>
              </w:rPr>
              <w:t>N°</w:t>
            </w:r>
          </w:p>
        </w:tc>
        <w:tc>
          <w:tcPr>
            <w:tcW w:w="7278" w:type="dxa"/>
            <w:tcBorders>
              <w:top w:val="single" w:sz="8" w:space="0" w:color="auto"/>
              <w:left w:val="nil"/>
              <w:bottom w:val="single" w:sz="8" w:space="0" w:color="auto"/>
              <w:right w:val="single" w:sz="8" w:space="0" w:color="auto"/>
            </w:tcBorders>
            <w:shd w:val="clear" w:color="000000" w:fill="BFBFBF"/>
            <w:noWrap/>
            <w:vAlign w:val="center"/>
            <w:hideMark/>
          </w:tcPr>
          <w:p w14:paraId="68DEF501" w14:textId="77777777" w:rsidR="00CC3ABB" w:rsidRPr="00CC3ABB" w:rsidRDefault="00CC3ABB" w:rsidP="00CC3ABB">
            <w:pPr>
              <w:spacing w:after="0" w:line="240" w:lineRule="auto"/>
              <w:rPr>
                <w:rFonts w:ascii="Maiandra GD" w:eastAsia="Times New Roman" w:hAnsi="Maiandra GD" w:cs="Calibri"/>
                <w:b/>
                <w:bCs/>
                <w:color w:val="000000"/>
                <w:sz w:val="20"/>
                <w:szCs w:val="20"/>
                <w:lang w:val="fr-CI" w:eastAsia="fr-CI"/>
              </w:rPr>
            </w:pPr>
            <w:r w:rsidRPr="00CC3ABB">
              <w:rPr>
                <w:rFonts w:ascii="Maiandra GD" w:eastAsia="Times New Roman" w:hAnsi="Maiandra GD" w:cs="Calibri"/>
                <w:b/>
                <w:bCs/>
                <w:color w:val="000000"/>
                <w:sz w:val="20"/>
                <w:szCs w:val="20"/>
                <w:lang w:val="fr-FR" w:eastAsia="fr-CI"/>
              </w:rPr>
              <w:t xml:space="preserve">Critères d'évaluation </w:t>
            </w:r>
          </w:p>
        </w:tc>
        <w:tc>
          <w:tcPr>
            <w:tcW w:w="1049" w:type="dxa"/>
            <w:tcBorders>
              <w:top w:val="single" w:sz="8" w:space="0" w:color="auto"/>
              <w:left w:val="nil"/>
              <w:bottom w:val="single" w:sz="8" w:space="0" w:color="auto"/>
              <w:right w:val="single" w:sz="8" w:space="0" w:color="auto"/>
            </w:tcBorders>
            <w:shd w:val="clear" w:color="000000" w:fill="BFBFBF"/>
            <w:noWrap/>
            <w:vAlign w:val="center"/>
            <w:hideMark/>
          </w:tcPr>
          <w:p w14:paraId="4C6A12E3" w14:textId="77777777" w:rsidR="00CC3ABB" w:rsidRPr="00CC3ABB" w:rsidRDefault="00CC3ABB" w:rsidP="00CC3ABB">
            <w:pPr>
              <w:spacing w:after="0" w:line="240" w:lineRule="auto"/>
              <w:jc w:val="center"/>
              <w:rPr>
                <w:rFonts w:ascii="Maiandra GD" w:eastAsia="Times New Roman" w:hAnsi="Maiandra GD" w:cs="Calibri"/>
                <w:b/>
                <w:bCs/>
                <w:color w:val="000000"/>
                <w:sz w:val="20"/>
                <w:szCs w:val="20"/>
                <w:lang w:val="fr-CI" w:eastAsia="fr-CI"/>
              </w:rPr>
            </w:pPr>
            <w:r w:rsidRPr="00CC3ABB">
              <w:rPr>
                <w:rFonts w:ascii="Maiandra GD" w:eastAsia="Times New Roman" w:hAnsi="Maiandra GD" w:cs="Calibri"/>
                <w:b/>
                <w:bCs/>
                <w:color w:val="000000"/>
                <w:sz w:val="20"/>
                <w:szCs w:val="20"/>
                <w:lang w:val="fr-FR" w:eastAsia="fr-CI"/>
              </w:rPr>
              <w:t xml:space="preserve">Points </w:t>
            </w:r>
          </w:p>
        </w:tc>
      </w:tr>
      <w:tr w:rsidR="00CC3ABB" w:rsidRPr="00CC3ABB" w14:paraId="37FEF011" w14:textId="77777777" w:rsidTr="00080FFA">
        <w:trPr>
          <w:trHeight w:val="310"/>
        </w:trPr>
        <w:tc>
          <w:tcPr>
            <w:tcW w:w="415" w:type="dxa"/>
            <w:tcBorders>
              <w:top w:val="nil"/>
              <w:left w:val="single" w:sz="8" w:space="0" w:color="auto"/>
              <w:bottom w:val="single" w:sz="8" w:space="0" w:color="auto"/>
              <w:right w:val="single" w:sz="8" w:space="0" w:color="auto"/>
            </w:tcBorders>
            <w:shd w:val="clear" w:color="000000" w:fill="BFBFBF"/>
            <w:noWrap/>
            <w:vAlign w:val="center"/>
            <w:hideMark/>
          </w:tcPr>
          <w:p w14:paraId="2AA880E6" w14:textId="77777777" w:rsidR="00CC3ABB" w:rsidRPr="00CC3ABB" w:rsidRDefault="00CC3ABB" w:rsidP="00CC3ABB">
            <w:pPr>
              <w:spacing w:after="0" w:line="240" w:lineRule="auto"/>
              <w:jc w:val="center"/>
              <w:rPr>
                <w:rFonts w:ascii="Maiandra GD" w:eastAsia="Times New Roman" w:hAnsi="Maiandra GD" w:cs="Calibri"/>
                <w:i/>
                <w:iCs/>
                <w:color w:val="000000"/>
                <w:sz w:val="20"/>
                <w:szCs w:val="20"/>
                <w:lang w:val="fr-CI" w:eastAsia="fr-CI"/>
              </w:rPr>
            </w:pPr>
            <w:r w:rsidRPr="00CC3ABB">
              <w:rPr>
                <w:rFonts w:ascii="Maiandra GD" w:eastAsia="Times New Roman" w:hAnsi="Maiandra GD" w:cs="Calibri"/>
                <w:i/>
                <w:iCs/>
                <w:color w:val="000000"/>
                <w:sz w:val="20"/>
                <w:szCs w:val="20"/>
                <w:lang w:val="fr-FR" w:eastAsia="fr-CI"/>
              </w:rPr>
              <w:t>1</w:t>
            </w:r>
          </w:p>
        </w:tc>
        <w:tc>
          <w:tcPr>
            <w:tcW w:w="7278" w:type="dxa"/>
            <w:tcBorders>
              <w:top w:val="nil"/>
              <w:left w:val="nil"/>
              <w:bottom w:val="single" w:sz="8" w:space="0" w:color="auto"/>
              <w:right w:val="single" w:sz="8" w:space="0" w:color="auto"/>
            </w:tcBorders>
            <w:shd w:val="clear" w:color="000000" w:fill="BFBFBF"/>
            <w:noWrap/>
            <w:vAlign w:val="center"/>
            <w:hideMark/>
          </w:tcPr>
          <w:p w14:paraId="1D65D179" w14:textId="77777777" w:rsidR="00CC3ABB" w:rsidRPr="00CC3ABB" w:rsidRDefault="00CC3ABB" w:rsidP="00CC3ABB">
            <w:pPr>
              <w:spacing w:after="0" w:line="240" w:lineRule="auto"/>
              <w:rPr>
                <w:rFonts w:ascii="Maiandra GD" w:eastAsia="Times New Roman" w:hAnsi="Maiandra GD" w:cs="Calibri"/>
                <w:i/>
                <w:iCs/>
                <w:color w:val="000000"/>
                <w:sz w:val="20"/>
                <w:szCs w:val="20"/>
                <w:lang w:val="fr-CI" w:eastAsia="fr-CI"/>
              </w:rPr>
            </w:pPr>
            <w:r w:rsidRPr="00CC3ABB">
              <w:rPr>
                <w:rFonts w:ascii="Maiandra GD" w:eastAsia="Times New Roman" w:hAnsi="Maiandra GD" w:cs="Calibri"/>
                <w:i/>
                <w:iCs/>
                <w:color w:val="000000"/>
                <w:sz w:val="20"/>
                <w:szCs w:val="20"/>
                <w:lang w:val="fr-FR" w:eastAsia="fr-CI"/>
              </w:rPr>
              <w:t xml:space="preserve">Situation financière de l’Entreprise </w:t>
            </w:r>
          </w:p>
        </w:tc>
        <w:tc>
          <w:tcPr>
            <w:tcW w:w="1049" w:type="dxa"/>
            <w:tcBorders>
              <w:top w:val="nil"/>
              <w:left w:val="nil"/>
              <w:bottom w:val="single" w:sz="8" w:space="0" w:color="auto"/>
              <w:right w:val="single" w:sz="8" w:space="0" w:color="auto"/>
            </w:tcBorders>
            <w:shd w:val="clear" w:color="000000" w:fill="BFBFBF"/>
            <w:noWrap/>
            <w:vAlign w:val="center"/>
            <w:hideMark/>
          </w:tcPr>
          <w:p w14:paraId="6621C13B" w14:textId="77777777" w:rsidR="00CC3ABB" w:rsidRPr="00CC3ABB" w:rsidRDefault="00CC3ABB" w:rsidP="00CC3ABB">
            <w:pPr>
              <w:spacing w:after="0" w:line="240" w:lineRule="auto"/>
              <w:jc w:val="center"/>
              <w:rPr>
                <w:rFonts w:ascii="Maiandra GD" w:eastAsia="Times New Roman" w:hAnsi="Maiandra GD" w:cs="Calibri"/>
                <w:i/>
                <w:iCs/>
                <w:color w:val="000000"/>
                <w:sz w:val="20"/>
                <w:szCs w:val="20"/>
                <w:lang w:val="fr-CI" w:eastAsia="fr-CI"/>
              </w:rPr>
            </w:pPr>
            <w:r w:rsidRPr="00CC3ABB">
              <w:rPr>
                <w:rFonts w:ascii="Maiandra GD" w:eastAsia="Times New Roman" w:hAnsi="Maiandra GD" w:cs="Calibri"/>
                <w:i/>
                <w:iCs/>
                <w:color w:val="000000"/>
                <w:sz w:val="20"/>
                <w:szCs w:val="20"/>
                <w:lang w:val="fr-FR" w:eastAsia="fr-CI"/>
              </w:rPr>
              <w:t>10</w:t>
            </w:r>
          </w:p>
        </w:tc>
      </w:tr>
      <w:tr w:rsidR="00CC3ABB" w:rsidRPr="00CC3ABB" w14:paraId="05744B58" w14:textId="77777777" w:rsidTr="00080FFA">
        <w:trPr>
          <w:trHeight w:val="310"/>
        </w:trPr>
        <w:tc>
          <w:tcPr>
            <w:tcW w:w="415" w:type="dxa"/>
            <w:tcBorders>
              <w:top w:val="nil"/>
              <w:left w:val="single" w:sz="8" w:space="0" w:color="auto"/>
              <w:bottom w:val="single" w:sz="8" w:space="0" w:color="auto"/>
              <w:right w:val="single" w:sz="8" w:space="0" w:color="auto"/>
            </w:tcBorders>
            <w:shd w:val="clear" w:color="auto" w:fill="auto"/>
            <w:noWrap/>
            <w:vAlign w:val="center"/>
            <w:hideMark/>
          </w:tcPr>
          <w:p w14:paraId="4A4C8AC6"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1.1</w:t>
            </w:r>
          </w:p>
        </w:tc>
        <w:tc>
          <w:tcPr>
            <w:tcW w:w="7278" w:type="dxa"/>
            <w:tcBorders>
              <w:top w:val="nil"/>
              <w:left w:val="nil"/>
              <w:bottom w:val="single" w:sz="8" w:space="0" w:color="auto"/>
              <w:right w:val="single" w:sz="8" w:space="0" w:color="auto"/>
            </w:tcBorders>
            <w:shd w:val="clear" w:color="auto" w:fill="auto"/>
            <w:noWrap/>
            <w:vAlign w:val="center"/>
            <w:hideMark/>
          </w:tcPr>
          <w:p w14:paraId="7574BC85" w14:textId="77777777" w:rsidR="00CC3ABB" w:rsidRPr="00CC3ABB" w:rsidRDefault="00CC3ABB" w:rsidP="00CC3ABB">
            <w:pPr>
              <w:spacing w:after="0" w:line="240" w:lineRule="auto"/>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 xml:space="preserve">Chiffre d’affaires en croissance sur les années de référence </w:t>
            </w:r>
          </w:p>
        </w:tc>
        <w:tc>
          <w:tcPr>
            <w:tcW w:w="1049" w:type="dxa"/>
            <w:tcBorders>
              <w:top w:val="nil"/>
              <w:left w:val="nil"/>
              <w:bottom w:val="single" w:sz="8" w:space="0" w:color="auto"/>
              <w:right w:val="single" w:sz="8" w:space="0" w:color="auto"/>
            </w:tcBorders>
            <w:shd w:val="clear" w:color="auto" w:fill="auto"/>
            <w:noWrap/>
            <w:vAlign w:val="center"/>
            <w:hideMark/>
          </w:tcPr>
          <w:p w14:paraId="1A713E6B"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10</w:t>
            </w:r>
          </w:p>
        </w:tc>
      </w:tr>
      <w:tr w:rsidR="00CC3ABB" w:rsidRPr="00CC3ABB" w14:paraId="45F53CA3" w14:textId="77777777" w:rsidTr="00080FFA">
        <w:trPr>
          <w:trHeight w:val="310"/>
        </w:trPr>
        <w:tc>
          <w:tcPr>
            <w:tcW w:w="415" w:type="dxa"/>
            <w:tcBorders>
              <w:top w:val="nil"/>
              <w:left w:val="single" w:sz="8" w:space="0" w:color="auto"/>
              <w:bottom w:val="single" w:sz="8" w:space="0" w:color="auto"/>
              <w:right w:val="single" w:sz="8" w:space="0" w:color="auto"/>
            </w:tcBorders>
            <w:shd w:val="clear" w:color="auto" w:fill="auto"/>
            <w:noWrap/>
            <w:vAlign w:val="center"/>
            <w:hideMark/>
          </w:tcPr>
          <w:p w14:paraId="597B127C"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1.2</w:t>
            </w:r>
          </w:p>
        </w:tc>
        <w:tc>
          <w:tcPr>
            <w:tcW w:w="7278" w:type="dxa"/>
            <w:tcBorders>
              <w:top w:val="nil"/>
              <w:left w:val="nil"/>
              <w:bottom w:val="single" w:sz="8" w:space="0" w:color="auto"/>
              <w:right w:val="single" w:sz="8" w:space="0" w:color="auto"/>
            </w:tcBorders>
            <w:shd w:val="clear" w:color="auto" w:fill="auto"/>
            <w:noWrap/>
            <w:vAlign w:val="center"/>
            <w:hideMark/>
          </w:tcPr>
          <w:p w14:paraId="6180FCA1" w14:textId="77777777" w:rsidR="00CC3ABB" w:rsidRPr="00CC3ABB" w:rsidRDefault="00CC3ABB" w:rsidP="00CC3ABB">
            <w:pPr>
              <w:spacing w:after="0" w:line="240" w:lineRule="auto"/>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Chiffre d’affaires stable sur les années de référence</w:t>
            </w:r>
          </w:p>
        </w:tc>
        <w:tc>
          <w:tcPr>
            <w:tcW w:w="1049" w:type="dxa"/>
            <w:tcBorders>
              <w:top w:val="nil"/>
              <w:left w:val="nil"/>
              <w:bottom w:val="single" w:sz="8" w:space="0" w:color="auto"/>
              <w:right w:val="single" w:sz="8" w:space="0" w:color="auto"/>
            </w:tcBorders>
            <w:shd w:val="clear" w:color="auto" w:fill="auto"/>
            <w:noWrap/>
            <w:vAlign w:val="center"/>
            <w:hideMark/>
          </w:tcPr>
          <w:p w14:paraId="2C68A7AC"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5</w:t>
            </w:r>
          </w:p>
        </w:tc>
      </w:tr>
      <w:tr w:rsidR="00CC3ABB" w:rsidRPr="00CC3ABB" w14:paraId="37A32E02" w14:textId="77777777" w:rsidTr="00080FFA">
        <w:trPr>
          <w:trHeight w:val="310"/>
        </w:trPr>
        <w:tc>
          <w:tcPr>
            <w:tcW w:w="415" w:type="dxa"/>
            <w:tcBorders>
              <w:top w:val="nil"/>
              <w:left w:val="single" w:sz="8" w:space="0" w:color="auto"/>
              <w:bottom w:val="single" w:sz="8" w:space="0" w:color="auto"/>
              <w:right w:val="single" w:sz="8" w:space="0" w:color="auto"/>
            </w:tcBorders>
            <w:shd w:val="clear" w:color="auto" w:fill="auto"/>
            <w:noWrap/>
            <w:vAlign w:val="center"/>
            <w:hideMark/>
          </w:tcPr>
          <w:p w14:paraId="6C241A2B"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1.3</w:t>
            </w:r>
          </w:p>
        </w:tc>
        <w:tc>
          <w:tcPr>
            <w:tcW w:w="7278" w:type="dxa"/>
            <w:tcBorders>
              <w:top w:val="nil"/>
              <w:left w:val="nil"/>
              <w:bottom w:val="single" w:sz="8" w:space="0" w:color="auto"/>
              <w:right w:val="single" w:sz="8" w:space="0" w:color="auto"/>
            </w:tcBorders>
            <w:shd w:val="clear" w:color="auto" w:fill="auto"/>
            <w:vAlign w:val="center"/>
            <w:hideMark/>
          </w:tcPr>
          <w:p w14:paraId="400CE579" w14:textId="77777777" w:rsidR="00CC3ABB" w:rsidRPr="00CC3ABB" w:rsidRDefault="00CC3ABB" w:rsidP="00CC3ABB">
            <w:pPr>
              <w:spacing w:after="0" w:line="240" w:lineRule="auto"/>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Chiffre d’affaires en baisse sur les années de référence</w:t>
            </w:r>
          </w:p>
        </w:tc>
        <w:tc>
          <w:tcPr>
            <w:tcW w:w="1049" w:type="dxa"/>
            <w:tcBorders>
              <w:top w:val="nil"/>
              <w:left w:val="nil"/>
              <w:bottom w:val="single" w:sz="8" w:space="0" w:color="auto"/>
              <w:right w:val="single" w:sz="8" w:space="0" w:color="auto"/>
            </w:tcBorders>
            <w:shd w:val="clear" w:color="auto" w:fill="auto"/>
            <w:noWrap/>
            <w:vAlign w:val="center"/>
            <w:hideMark/>
          </w:tcPr>
          <w:p w14:paraId="49CC248E"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0</w:t>
            </w:r>
          </w:p>
        </w:tc>
      </w:tr>
      <w:tr w:rsidR="00CC3ABB" w:rsidRPr="00CC3ABB" w14:paraId="42FE7E28" w14:textId="77777777" w:rsidTr="00080FFA">
        <w:trPr>
          <w:trHeight w:val="310"/>
        </w:trPr>
        <w:tc>
          <w:tcPr>
            <w:tcW w:w="415" w:type="dxa"/>
            <w:tcBorders>
              <w:top w:val="nil"/>
              <w:left w:val="single" w:sz="8" w:space="0" w:color="auto"/>
              <w:bottom w:val="single" w:sz="8" w:space="0" w:color="auto"/>
              <w:right w:val="single" w:sz="8" w:space="0" w:color="auto"/>
            </w:tcBorders>
            <w:shd w:val="clear" w:color="000000" w:fill="BFBFBF"/>
            <w:noWrap/>
            <w:vAlign w:val="center"/>
            <w:hideMark/>
          </w:tcPr>
          <w:p w14:paraId="0A28D514" w14:textId="77777777" w:rsidR="00CC3ABB" w:rsidRPr="00CC3ABB" w:rsidRDefault="00CC3ABB" w:rsidP="00CC3ABB">
            <w:pPr>
              <w:spacing w:after="0" w:line="240" w:lineRule="auto"/>
              <w:jc w:val="center"/>
              <w:rPr>
                <w:rFonts w:ascii="Maiandra GD" w:eastAsia="Times New Roman" w:hAnsi="Maiandra GD" w:cs="Calibri"/>
                <w:i/>
                <w:iCs/>
                <w:color w:val="000000"/>
                <w:sz w:val="20"/>
                <w:szCs w:val="20"/>
                <w:lang w:val="fr-CI" w:eastAsia="fr-CI"/>
              </w:rPr>
            </w:pPr>
            <w:r w:rsidRPr="00CC3ABB">
              <w:rPr>
                <w:rFonts w:ascii="Maiandra GD" w:eastAsia="Times New Roman" w:hAnsi="Maiandra GD" w:cs="Calibri"/>
                <w:i/>
                <w:iCs/>
                <w:color w:val="000000"/>
                <w:sz w:val="20"/>
                <w:szCs w:val="20"/>
                <w:lang w:val="fr-FR" w:eastAsia="fr-CI"/>
              </w:rPr>
              <w:t>2</w:t>
            </w:r>
          </w:p>
        </w:tc>
        <w:tc>
          <w:tcPr>
            <w:tcW w:w="7278" w:type="dxa"/>
            <w:tcBorders>
              <w:top w:val="nil"/>
              <w:left w:val="nil"/>
              <w:bottom w:val="single" w:sz="8" w:space="0" w:color="auto"/>
              <w:right w:val="single" w:sz="8" w:space="0" w:color="auto"/>
            </w:tcBorders>
            <w:shd w:val="clear" w:color="000000" w:fill="BFBFBF"/>
            <w:noWrap/>
            <w:vAlign w:val="center"/>
            <w:hideMark/>
          </w:tcPr>
          <w:p w14:paraId="5B830547" w14:textId="77777777" w:rsidR="00CC3ABB" w:rsidRPr="00CC3ABB" w:rsidRDefault="00CC3ABB" w:rsidP="00CC3ABB">
            <w:pPr>
              <w:spacing w:after="0" w:line="240" w:lineRule="auto"/>
              <w:rPr>
                <w:rFonts w:ascii="Maiandra GD" w:eastAsia="Times New Roman" w:hAnsi="Maiandra GD" w:cs="Calibri"/>
                <w:i/>
                <w:iCs/>
                <w:color w:val="000000"/>
                <w:sz w:val="20"/>
                <w:szCs w:val="20"/>
                <w:lang w:val="fr-CI" w:eastAsia="fr-CI"/>
              </w:rPr>
            </w:pPr>
            <w:r w:rsidRPr="00CC3ABB">
              <w:rPr>
                <w:rFonts w:ascii="Maiandra GD" w:eastAsia="Times New Roman" w:hAnsi="Maiandra GD" w:cs="Calibri"/>
                <w:i/>
                <w:iCs/>
                <w:color w:val="000000"/>
                <w:sz w:val="20"/>
                <w:szCs w:val="20"/>
                <w:lang w:val="fr-FR" w:eastAsia="fr-CI"/>
              </w:rPr>
              <w:t xml:space="preserve">Expérience professionnelle Générale </w:t>
            </w:r>
          </w:p>
        </w:tc>
        <w:tc>
          <w:tcPr>
            <w:tcW w:w="1049" w:type="dxa"/>
            <w:tcBorders>
              <w:top w:val="nil"/>
              <w:left w:val="nil"/>
              <w:bottom w:val="single" w:sz="8" w:space="0" w:color="auto"/>
              <w:right w:val="single" w:sz="8" w:space="0" w:color="auto"/>
            </w:tcBorders>
            <w:shd w:val="clear" w:color="000000" w:fill="BFBFBF"/>
            <w:noWrap/>
            <w:vAlign w:val="center"/>
            <w:hideMark/>
          </w:tcPr>
          <w:p w14:paraId="4C6E6AA8" w14:textId="77777777" w:rsidR="00CC3ABB" w:rsidRPr="00CC3ABB" w:rsidRDefault="00CC3ABB" w:rsidP="00CC3ABB">
            <w:pPr>
              <w:spacing w:after="0" w:line="240" w:lineRule="auto"/>
              <w:jc w:val="center"/>
              <w:rPr>
                <w:rFonts w:ascii="Maiandra GD" w:eastAsia="Times New Roman" w:hAnsi="Maiandra GD" w:cs="Calibri"/>
                <w:i/>
                <w:iCs/>
                <w:color w:val="000000"/>
                <w:sz w:val="20"/>
                <w:szCs w:val="20"/>
                <w:lang w:val="fr-CI" w:eastAsia="fr-CI"/>
              </w:rPr>
            </w:pPr>
            <w:r w:rsidRPr="00CC3ABB">
              <w:rPr>
                <w:rFonts w:ascii="Maiandra GD" w:eastAsia="Times New Roman" w:hAnsi="Maiandra GD" w:cs="Calibri"/>
                <w:i/>
                <w:iCs/>
                <w:color w:val="000000"/>
                <w:sz w:val="20"/>
                <w:szCs w:val="20"/>
                <w:lang w:val="fr-FR" w:eastAsia="fr-CI"/>
              </w:rPr>
              <w:t>5</w:t>
            </w:r>
          </w:p>
        </w:tc>
      </w:tr>
      <w:tr w:rsidR="00CC3ABB" w:rsidRPr="00CC3ABB" w14:paraId="7ABB77FD" w14:textId="77777777" w:rsidTr="00080FFA">
        <w:trPr>
          <w:trHeight w:val="310"/>
        </w:trPr>
        <w:tc>
          <w:tcPr>
            <w:tcW w:w="415" w:type="dxa"/>
            <w:tcBorders>
              <w:top w:val="nil"/>
              <w:left w:val="single" w:sz="8" w:space="0" w:color="auto"/>
              <w:bottom w:val="single" w:sz="8" w:space="0" w:color="auto"/>
              <w:right w:val="single" w:sz="8" w:space="0" w:color="auto"/>
            </w:tcBorders>
            <w:shd w:val="clear" w:color="auto" w:fill="auto"/>
            <w:noWrap/>
            <w:vAlign w:val="center"/>
            <w:hideMark/>
          </w:tcPr>
          <w:p w14:paraId="383A972E"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2.1</w:t>
            </w:r>
          </w:p>
        </w:tc>
        <w:tc>
          <w:tcPr>
            <w:tcW w:w="7278" w:type="dxa"/>
            <w:tcBorders>
              <w:top w:val="nil"/>
              <w:left w:val="nil"/>
              <w:bottom w:val="single" w:sz="8" w:space="0" w:color="auto"/>
              <w:right w:val="single" w:sz="8" w:space="0" w:color="auto"/>
            </w:tcBorders>
            <w:shd w:val="clear" w:color="auto" w:fill="auto"/>
            <w:noWrap/>
            <w:vAlign w:val="center"/>
            <w:hideMark/>
          </w:tcPr>
          <w:p w14:paraId="3AC68099" w14:textId="77777777" w:rsidR="00CC3ABB" w:rsidRPr="00CC3ABB" w:rsidRDefault="00CC3ABB" w:rsidP="00CC3ABB">
            <w:pPr>
              <w:spacing w:after="0" w:line="240" w:lineRule="auto"/>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 xml:space="preserve"> 3 à 4 ans d’expérience dans le domaine d’entretien et de nettoyage</w:t>
            </w:r>
          </w:p>
        </w:tc>
        <w:tc>
          <w:tcPr>
            <w:tcW w:w="1049" w:type="dxa"/>
            <w:tcBorders>
              <w:top w:val="nil"/>
              <w:left w:val="nil"/>
              <w:bottom w:val="single" w:sz="8" w:space="0" w:color="auto"/>
              <w:right w:val="single" w:sz="8" w:space="0" w:color="auto"/>
            </w:tcBorders>
            <w:shd w:val="clear" w:color="auto" w:fill="auto"/>
            <w:noWrap/>
            <w:vAlign w:val="center"/>
            <w:hideMark/>
          </w:tcPr>
          <w:p w14:paraId="6C4052F5"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2</w:t>
            </w:r>
          </w:p>
        </w:tc>
      </w:tr>
      <w:tr w:rsidR="00CC3ABB" w:rsidRPr="00CC3ABB" w14:paraId="3C840D79" w14:textId="77777777" w:rsidTr="00080FFA">
        <w:trPr>
          <w:trHeight w:val="310"/>
        </w:trPr>
        <w:tc>
          <w:tcPr>
            <w:tcW w:w="415" w:type="dxa"/>
            <w:tcBorders>
              <w:top w:val="nil"/>
              <w:left w:val="single" w:sz="8" w:space="0" w:color="auto"/>
              <w:bottom w:val="single" w:sz="8" w:space="0" w:color="auto"/>
              <w:right w:val="single" w:sz="8" w:space="0" w:color="auto"/>
            </w:tcBorders>
            <w:shd w:val="clear" w:color="auto" w:fill="auto"/>
            <w:noWrap/>
            <w:vAlign w:val="center"/>
            <w:hideMark/>
          </w:tcPr>
          <w:p w14:paraId="04F70FD6"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2.2</w:t>
            </w:r>
          </w:p>
        </w:tc>
        <w:tc>
          <w:tcPr>
            <w:tcW w:w="7278" w:type="dxa"/>
            <w:tcBorders>
              <w:top w:val="nil"/>
              <w:left w:val="nil"/>
              <w:bottom w:val="single" w:sz="8" w:space="0" w:color="auto"/>
              <w:right w:val="single" w:sz="8" w:space="0" w:color="auto"/>
            </w:tcBorders>
            <w:shd w:val="clear" w:color="auto" w:fill="auto"/>
            <w:noWrap/>
            <w:vAlign w:val="center"/>
            <w:hideMark/>
          </w:tcPr>
          <w:p w14:paraId="15274003" w14:textId="77777777" w:rsidR="00CC3ABB" w:rsidRPr="00CC3ABB" w:rsidRDefault="00CC3ABB" w:rsidP="00CC3ABB">
            <w:pPr>
              <w:spacing w:after="0" w:line="240" w:lineRule="auto"/>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 xml:space="preserve"> 5 ans d’expérience et plus dans le domaine d’entretien et de nettoyage </w:t>
            </w:r>
          </w:p>
        </w:tc>
        <w:tc>
          <w:tcPr>
            <w:tcW w:w="1049" w:type="dxa"/>
            <w:tcBorders>
              <w:top w:val="nil"/>
              <w:left w:val="nil"/>
              <w:bottom w:val="single" w:sz="8" w:space="0" w:color="auto"/>
              <w:right w:val="single" w:sz="8" w:space="0" w:color="auto"/>
            </w:tcBorders>
            <w:shd w:val="clear" w:color="auto" w:fill="auto"/>
            <w:noWrap/>
            <w:vAlign w:val="center"/>
            <w:hideMark/>
          </w:tcPr>
          <w:p w14:paraId="1DCF8091"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5</w:t>
            </w:r>
          </w:p>
        </w:tc>
      </w:tr>
      <w:tr w:rsidR="00CC3ABB" w:rsidRPr="00CC3ABB" w14:paraId="6FDB15C6" w14:textId="77777777" w:rsidTr="00080FFA">
        <w:trPr>
          <w:trHeight w:val="310"/>
        </w:trPr>
        <w:tc>
          <w:tcPr>
            <w:tcW w:w="415" w:type="dxa"/>
            <w:tcBorders>
              <w:top w:val="nil"/>
              <w:left w:val="single" w:sz="8" w:space="0" w:color="auto"/>
              <w:bottom w:val="single" w:sz="8" w:space="0" w:color="auto"/>
              <w:right w:val="single" w:sz="8" w:space="0" w:color="auto"/>
            </w:tcBorders>
            <w:shd w:val="clear" w:color="000000" w:fill="BFBFBF"/>
            <w:noWrap/>
            <w:vAlign w:val="center"/>
            <w:hideMark/>
          </w:tcPr>
          <w:p w14:paraId="3105A9C8" w14:textId="77777777" w:rsidR="00CC3ABB" w:rsidRPr="00CC3ABB" w:rsidRDefault="00CC3ABB" w:rsidP="00CC3ABB">
            <w:pPr>
              <w:spacing w:after="0" w:line="240" w:lineRule="auto"/>
              <w:jc w:val="center"/>
              <w:rPr>
                <w:rFonts w:ascii="Maiandra GD" w:eastAsia="Times New Roman" w:hAnsi="Maiandra GD" w:cs="Calibri"/>
                <w:i/>
                <w:iCs/>
                <w:color w:val="000000"/>
                <w:sz w:val="20"/>
                <w:szCs w:val="20"/>
                <w:lang w:val="fr-CI" w:eastAsia="fr-CI"/>
              </w:rPr>
            </w:pPr>
            <w:r w:rsidRPr="00CC3ABB">
              <w:rPr>
                <w:rFonts w:ascii="Maiandra GD" w:eastAsia="Times New Roman" w:hAnsi="Maiandra GD" w:cs="Calibri"/>
                <w:i/>
                <w:iCs/>
                <w:color w:val="000000"/>
                <w:sz w:val="20"/>
                <w:szCs w:val="20"/>
                <w:lang w:val="fr-FR" w:eastAsia="fr-CI"/>
              </w:rPr>
              <w:t>3</w:t>
            </w:r>
          </w:p>
        </w:tc>
        <w:tc>
          <w:tcPr>
            <w:tcW w:w="7278" w:type="dxa"/>
            <w:tcBorders>
              <w:top w:val="nil"/>
              <w:left w:val="nil"/>
              <w:bottom w:val="single" w:sz="8" w:space="0" w:color="auto"/>
              <w:right w:val="single" w:sz="8" w:space="0" w:color="auto"/>
            </w:tcBorders>
            <w:shd w:val="clear" w:color="000000" w:fill="BFBFBF"/>
            <w:noWrap/>
            <w:vAlign w:val="center"/>
            <w:hideMark/>
          </w:tcPr>
          <w:p w14:paraId="414F3ACB" w14:textId="77777777" w:rsidR="00CC3ABB" w:rsidRPr="00CC3ABB" w:rsidRDefault="00CC3ABB" w:rsidP="00CC3ABB">
            <w:pPr>
              <w:spacing w:after="0" w:line="240" w:lineRule="auto"/>
              <w:rPr>
                <w:rFonts w:ascii="Maiandra GD" w:eastAsia="Times New Roman" w:hAnsi="Maiandra GD" w:cs="Calibri"/>
                <w:i/>
                <w:iCs/>
                <w:color w:val="000000"/>
                <w:sz w:val="20"/>
                <w:szCs w:val="20"/>
                <w:lang w:val="fr-CI" w:eastAsia="fr-CI"/>
              </w:rPr>
            </w:pPr>
            <w:r w:rsidRPr="00CC3ABB">
              <w:rPr>
                <w:rFonts w:ascii="Maiandra GD" w:eastAsia="Times New Roman" w:hAnsi="Maiandra GD" w:cs="Calibri"/>
                <w:i/>
                <w:iCs/>
                <w:color w:val="000000"/>
                <w:sz w:val="20"/>
                <w:szCs w:val="20"/>
                <w:lang w:val="fr-FR" w:eastAsia="fr-CI"/>
              </w:rPr>
              <w:t xml:space="preserve">Expérience Spécifique : Pertinence des prestations </w:t>
            </w:r>
          </w:p>
        </w:tc>
        <w:tc>
          <w:tcPr>
            <w:tcW w:w="1049" w:type="dxa"/>
            <w:tcBorders>
              <w:top w:val="nil"/>
              <w:left w:val="nil"/>
              <w:bottom w:val="single" w:sz="8" w:space="0" w:color="auto"/>
              <w:right w:val="single" w:sz="8" w:space="0" w:color="auto"/>
            </w:tcBorders>
            <w:shd w:val="clear" w:color="000000" w:fill="BFBFBF"/>
            <w:noWrap/>
            <w:vAlign w:val="center"/>
            <w:hideMark/>
          </w:tcPr>
          <w:p w14:paraId="178F4F1F" w14:textId="77777777" w:rsidR="00CC3ABB" w:rsidRPr="00CC3ABB" w:rsidRDefault="00CC3ABB" w:rsidP="00CC3ABB">
            <w:pPr>
              <w:spacing w:after="0" w:line="240" w:lineRule="auto"/>
              <w:jc w:val="center"/>
              <w:rPr>
                <w:rFonts w:ascii="Maiandra GD" w:eastAsia="Times New Roman" w:hAnsi="Maiandra GD" w:cs="Calibri"/>
                <w:i/>
                <w:iCs/>
                <w:color w:val="000000"/>
                <w:sz w:val="20"/>
                <w:szCs w:val="20"/>
                <w:lang w:val="fr-CI" w:eastAsia="fr-CI"/>
              </w:rPr>
            </w:pPr>
            <w:r w:rsidRPr="00CC3ABB">
              <w:rPr>
                <w:rFonts w:ascii="Maiandra GD" w:eastAsia="Times New Roman" w:hAnsi="Maiandra GD" w:cs="Calibri"/>
                <w:i/>
                <w:iCs/>
                <w:color w:val="000000"/>
                <w:sz w:val="20"/>
                <w:szCs w:val="20"/>
                <w:lang w:val="fr-FR" w:eastAsia="fr-CI"/>
              </w:rPr>
              <w:t>10</w:t>
            </w:r>
          </w:p>
        </w:tc>
      </w:tr>
      <w:tr w:rsidR="00CC3ABB" w:rsidRPr="00CC3ABB" w14:paraId="1A32AA72" w14:textId="77777777" w:rsidTr="00080FFA">
        <w:trPr>
          <w:trHeight w:val="310"/>
        </w:trPr>
        <w:tc>
          <w:tcPr>
            <w:tcW w:w="415" w:type="dxa"/>
            <w:tcBorders>
              <w:top w:val="nil"/>
              <w:left w:val="single" w:sz="8" w:space="0" w:color="auto"/>
              <w:bottom w:val="single" w:sz="8" w:space="0" w:color="auto"/>
              <w:right w:val="single" w:sz="8" w:space="0" w:color="auto"/>
            </w:tcBorders>
            <w:shd w:val="clear" w:color="auto" w:fill="auto"/>
            <w:noWrap/>
            <w:vAlign w:val="center"/>
            <w:hideMark/>
          </w:tcPr>
          <w:p w14:paraId="42DF5201"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3.1</w:t>
            </w:r>
          </w:p>
        </w:tc>
        <w:tc>
          <w:tcPr>
            <w:tcW w:w="7278" w:type="dxa"/>
            <w:tcBorders>
              <w:top w:val="nil"/>
              <w:left w:val="nil"/>
              <w:bottom w:val="single" w:sz="8" w:space="0" w:color="auto"/>
              <w:right w:val="single" w:sz="8" w:space="0" w:color="auto"/>
            </w:tcBorders>
            <w:shd w:val="clear" w:color="auto" w:fill="auto"/>
            <w:noWrap/>
            <w:vAlign w:val="center"/>
            <w:hideMark/>
          </w:tcPr>
          <w:p w14:paraId="0C59BA9F" w14:textId="77777777" w:rsidR="00CC3ABB" w:rsidRPr="00CC3ABB" w:rsidRDefault="00CC3ABB" w:rsidP="00CC3ABB">
            <w:pPr>
              <w:spacing w:after="0" w:line="240" w:lineRule="auto"/>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 xml:space="preserve">Deux (2) marchés similaires exécutés avec des institutions équivalentes à AfricaRice </w:t>
            </w:r>
          </w:p>
        </w:tc>
        <w:tc>
          <w:tcPr>
            <w:tcW w:w="1049" w:type="dxa"/>
            <w:tcBorders>
              <w:top w:val="nil"/>
              <w:left w:val="nil"/>
              <w:bottom w:val="single" w:sz="8" w:space="0" w:color="auto"/>
              <w:right w:val="single" w:sz="8" w:space="0" w:color="auto"/>
            </w:tcBorders>
            <w:shd w:val="clear" w:color="auto" w:fill="auto"/>
            <w:noWrap/>
            <w:vAlign w:val="center"/>
            <w:hideMark/>
          </w:tcPr>
          <w:p w14:paraId="69591976"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5</w:t>
            </w:r>
          </w:p>
        </w:tc>
      </w:tr>
      <w:tr w:rsidR="00CC3ABB" w:rsidRPr="00CC3ABB" w14:paraId="5109E732" w14:textId="77777777" w:rsidTr="00080FFA">
        <w:trPr>
          <w:trHeight w:val="310"/>
        </w:trPr>
        <w:tc>
          <w:tcPr>
            <w:tcW w:w="415" w:type="dxa"/>
            <w:tcBorders>
              <w:top w:val="nil"/>
              <w:left w:val="single" w:sz="8" w:space="0" w:color="auto"/>
              <w:bottom w:val="single" w:sz="8" w:space="0" w:color="auto"/>
              <w:right w:val="single" w:sz="8" w:space="0" w:color="auto"/>
            </w:tcBorders>
            <w:shd w:val="clear" w:color="auto" w:fill="auto"/>
            <w:noWrap/>
            <w:vAlign w:val="center"/>
            <w:hideMark/>
          </w:tcPr>
          <w:p w14:paraId="24C1A471"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3.2</w:t>
            </w:r>
          </w:p>
        </w:tc>
        <w:tc>
          <w:tcPr>
            <w:tcW w:w="7278" w:type="dxa"/>
            <w:tcBorders>
              <w:top w:val="nil"/>
              <w:left w:val="nil"/>
              <w:bottom w:val="single" w:sz="8" w:space="0" w:color="auto"/>
              <w:right w:val="single" w:sz="8" w:space="0" w:color="auto"/>
            </w:tcBorders>
            <w:shd w:val="clear" w:color="auto" w:fill="auto"/>
            <w:noWrap/>
            <w:vAlign w:val="center"/>
            <w:hideMark/>
          </w:tcPr>
          <w:p w14:paraId="33CE5267" w14:textId="77777777" w:rsidR="00CC3ABB" w:rsidRPr="00CC3ABB" w:rsidRDefault="00CC3ABB" w:rsidP="00CC3ABB">
            <w:pPr>
              <w:spacing w:after="0" w:line="240" w:lineRule="auto"/>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 xml:space="preserve">Au-delà de Trois (3) marchés similaires exécutés avec des institutions équivalentes </w:t>
            </w:r>
          </w:p>
        </w:tc>
        <w:tc>
          <w:tcPr>
            <w:tcW w:w="1049" w:type="dxa"/>
            <w:tcBorders>
              <w:top w:val="nil"/>
              <w:left w:val="nil"/>
              <w:bottom w:val="single" w:sz="8" w:space="0" w:color="auto"/>
              <w:right w:val="single" w:sz="8" w:space="0" w:color="auto"/>
            </w:tcBorders>
            <w:shd w:val="clear" w:color="auto" w:fill="auto"/>
            <w:noWrap/>
            <w:vAlign w:val="center"/>
            <w:hideMark/>
          </w:tcPr>
          <w:p w14:paraId="0D3BFA9C"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10</w:t>
            </w:r>
          </w:p>
        </w:tc>
      </w:tr>
      <w:tr w:rsidR="00CC3ABB" w:rsidRPr="00CC3ABB" w14:paraId="098E44E4" w14:textId="77777777" w:rsidTr="00080FFA">
        <w:trPr>
          <w:trHeight w:val="310"/>
        </w:trPr>
        <w:tc>
          <w:tcPr>
            <w:tcW w:w="415" w:type="dxa"/>
            <w:tcBorders>
              <w:top w:val="nil"/>
              <w:left w:val="single" w:sz="8" w:space="0" w:color="auto"/>
              <w:bottom w:val="single" w:sz="8" w:space="0" w:color="auto"/>
              <w:right w:val="single" w:sz="8" w:space="0" w:color="auto"/>
            </w:tcBorders>
            <w:shd w:val="clear" w:color="000000" w:fill="BFBFBF"/>
            <w:noWrap/>
            <w:vAlign w:val="center"/>
            <w:hideMark/>
          </w:tcPr>
          <w:p w14:paraId="03F74FAC" w14:textId="77777777" w:rsidR="00CC3ABB" w:rsidRPr="00CC3ABB" w:rsidRDefault="00CC3ABB" w:rsidP="00CC3ABB">
            <w:pPr>
              <w:spacing w:after="0" w:line="240" w:lineRule="auto"/>
              <w:jc w:val="center"/>
              <w:rPr>
                <w:rFonts w:ascii="Maiandra GD" w:eastAsia="Times New Roman" w:hAnsi="Maiandra GD" w:cs="Calibri"/>
                <w:i/>
                <w:iCs/>
                <w:color w:val="000000"/>
                <w:sz w:val="20"/>
                <w:szCs w:val="20"/>
                <w:lang w:val="fr-CI" w:eastAsia="fr-CI"/>
              </w:rPr>
            </w:pPr>
            <w:r w:rsidRPr="00CC3ABB">
              <w:rPr>
                <w:rFonts w:ascii="Maiandra GD" w:eastAsia="Times New Roman" w:hAnsi="Maiandra GD" w:cs="Calibri"/>
                <w:i/>
                <w:iCs/>
                <w:color w:val="000000"/>
                <w:sz w:val="20"/>
                <w:szCs w:val="20"/>
                <w:lang w:val="fr-FR" w:eastAsia="fr-CI"/>
              </w:rPr>
              <w:t>4</w:t>
            </w:r>
          </w:p>
        </w:tc>
        <w:tc>
          <w:tcPr>
            <w:tcW w:w="7278" w:type="dxa"/>
            <w:tcBorders>
              <w:top w:val="nil"/>
              <w:left w:val="nil"/>
              <w:bottom w:val="single" w:sz="8" w:space="0" w:color="auto"/>
              <w:right w:val="single" w:sz="8" w:space="0" w:color="auto"/>
            </w:tcBorders>
            <w:shd w:val="clear" w:color="000000" w:fill="BFBFBF"/>
            <w:noWrap/>
            <w:vAlign w:val="center"/>
            <w:hideMark/>
          </w:tcPr>
          <w:p w14:paraId="41B8192E" w14:textId="77777777" w:rsidR="00CC3ABB" w:rsidRPr="00CC3ABB" w:rsidRDefault="00CC3ABB" w:rsidP="00CC3ABB">
            <w:pPr>
              <w:spacing w:after="0" w:line="240" w:lineRule="auto"/>
              <w:rPr>
                <w:rFonts w:ascii="Maiandra GD" w:eastAsia="Times New Roman" w:hAnsi="Maiandra GD" w:cs="Calibri"/>
                <w:i/>
                <w:iCs/>
                <w:color w:val="000000"/>
                <w:sz w:val="20"/>
                <w:szCs w:val="20"/>
                <w:lang w:val="fr-CI" w:eastAsia="fr-CI"/>
              </w:rPr>
            </w:pPr>
            <w:r w:rsidRPr="00CC3ABB">
              <w:rPr>
                <w:rFonts w:ascii="Maiandra GD" w:eastAsia="Times New Roman" w:hAnsi="Maiandra GD" w:cs="Calibri"/>
                <w:i/>
                <w:iCs/>
                <w:color w:val="000000"/>
                <w:sz w:val="20"/>
                <w:szCs w:val="20"/>
                <w:lang w:val="fr-FR" w:eastAsia="fr-CI"/>
              </w:rPr>
              <w:t xml:space="preserve">Moyens matériels du soumissionnaire </w:t>
            </w:r>
          </w:p>
        </w:tc>
        <w:tc>
          <w:tcPr>
            <w:tcW w:w="1049" w:type="dxa"/>
            <w:tcBorders>
              <w:top w:val="nil"/>
              <w:left w:val="nil"/>
              <w:bottom w:val="single" w:sz="8" w:space="0" w:color="auto"/>
              <w:right w:val="single" w:sz="8" w:space="0" w:color="auto"/>
            </w:tcBorders>
            <w:shd w:val="clear" w:color="000000" w:fill="BFBFBF"/>
            <w:noWrap/>
            <w:vAlign w:val="center"/>
            <w:hideMark/>
          </w:tcPr>
          <w:p w14:paraId="4EAACD2E" w14:textId="77777777" w:rsidR="00CC3ABB" w:rsidRPr="00CC3ABB" w:rsidRDefault="00CC3ABB" w:rsidP="00CC3ABB">
            <w:pPr>
              <w:spacing w:after="0" w:line="240" w:lineRule="auto"/>
              <w:jc w:val="center"/>
              <w:rPr>
                <w:rFonts w:ascii="Maiandra GD" w:eastAsia="Times New Roman" w:hAnsi="Maiandra GD" w:cs="Calibri"/>
                <w:i/>
                <w:iCs/>
                <w:color w:val="000000"/>
                <w:sz w:val="20"/>
                <w:szCs w:val="20"/>
                <w:lang w:val="fr-CI" w:eastAsia="fr-CI"/>
              </w:rPr>
            </w:pPr>
            <w:r w:rsidRPr="00CC3ABB">
              <w:rPr>
                <w:rFonts w:ascii="Maiandra GD" w:eastAsia="Times New Roman" w:hAnsi="Maiandra GD" w:cs="Calibri"/>
                <w:i/>
                <w:iCs/>
                <w:color w:val="000000"/>
                <w:sz w:val="20"/>
                <w:szCs w:val="20"/>
                <w:lang w:val="fr-FR" w:eastAsia="fr-CI"/>
              </w:rPr>
              <w:t>10</w:t>
            </w:r>
          </w:p>
        </w:tc>
      </w:tr>
      <w:tr w:rsidR="00CC3ABB" w:rsidRPr="00CC3ABB" w14:paraId="31BF237E" w14:textId="77777777" w:rsidTr="00080FFA">
        <w:trPr>
          <w:trHeight w:val="310"/>
        </w:trPr>
        <w:tc>
          <w:tcPr>
            <w:tcW w:w="415" w:type="dxa"/>
            <w:tcBorders>
              <w:top w:val="nil"/>
              <w:left w:val="single" w:sz="8" w:space="0" w:color="auto"/>
              <w:bottom w:val="single" w:sz="8" w:space="0" w:color="auto"/>
              <w:right w:val="single" w:sz="8" w:space="0" w:color="auto"/>
            </w:tcBorders>
            <w:shd w:val="clear" w:color="auto" w:fill="auto"/>
            <w:noWrap/>
            <w:vAlign w:val="center"/>
            <w:hideMark/>
          </w:tcPr>
          <w:p w14:paraId="31F596E0"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4.1</w:t>
            </w:r>
          </w:p>
        </w:tc>
        <w:tc>
          <w:tcPr>
            <w:tcW w:w="7278" w:type="dxa"/>
            <w:tcBorders>
              <w:top w:val="nil"/>
              <w:left w:val="nil"/>
              <w:bottom w:val="single" w:sz="8" w:space="0" w:color="auto"/>
              <w:right w:val="single" w:sz="8" w:space="0" w:color="auto"/>
            </w:tcBorders>
            <w:shd w:val="clear" w:color="auto" w:fill="auto"/>
            <w:noWrap/>
            <w:vAlign w:val="center"/>
            <w:hideMark/>
          </w:tcPr>
          <w:p w14:paraId="35A9E41F" w14:textId="77777777" w:rsidR="00CC3ABB" w:rsidRPr="00CC3ABB" w:rsidRDefault="00CC3ABB" w:rsidP="00CC3ABB">
            <w:pPr>
              <w:spacing w:after="0" w:line="240" w:lineRule="auto"/>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Prise en compte des tenues et uniformes</w:t>
            </w:r>
          </w:p>
        </w:tc>
        <w:tc>
          <w:tcPr>
            <w:tcW w:w="1049" w:type="dxa"/>
            <w:tcBorders>
              <w:top w:val="nil"/>
              <w:left w:val="nil"/>
              <w:bottom w:val="single" w:sz="8" w:space="0" w:color="auto"/>
              <w:right w:val="single" w:sz="8" w:space="0" w:color="auto"/>
            </w:tcBorders>
            <w:shd w:val="clear" w:color="auto" w:fill="auto"/>
            <w:noWrap/>
            <w:vAlign w:val="center"/>
            <w:hideMark/>
          </w:tcPr>
          <w:p w14:paraId="51A13D72"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2</w:t>
            </w:r>
          </w:p>
        </w:tc>
      </w:tr>
      <w:tr w:rsidR="00CC3ABB" w:rsidRPr="00CC3ABB" w14:paraId="42F77443" w14:textId="77777777" w:rsidTr="00080FFA">
        <w:trPr>
          <w:trHeight w:val="310"/>
        </w:trPr>
        <w:tc>
          <w:tcPr>
            <w:tcW w:w="415" w:type="dxa"/>
            <w:tcBorders>
              <w:top w:val="nil"/>
              <w:left w:val="single" w:sz="8" w:space="0" w:color="auto"/>
              <w:bottom w:val="single" w:sz="8" w:space="0" w:color="auto"/>
              <w:right w:val="single" w:sz="8" w:space="0" w:color="auto"/>
            </w:tcBorders>
            <w:shd w:val="clear" w:color="auto" w:fill="auto"/>
            <w:noWrap/>
            <w:vAlign w:val="center"/>
            <w:hideMark/>
          </w:tcPr>
          <w:p w14:paraId="0CC173E4"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4.2</w:t>
            </w:r>
          </w:p>
        </w:tc>
        <w:tc>
          <w:tcPr>
            <w:tcW w:w="7278" w:type="dxa"/>
            <w:tcBorders>
              <w:top w:val="nil"/>
              <w:left w:val="nil"/>
              <w:bottom w:val="single" w:sz="8" w:space="0" w:color="auto"/>
              <w:right w:val="single" w:sz="8" w:space="0" w:color="auto"/>
            </w:tcBorders>
            <w:shd w:val="clear" w:color="auto" w:fill="auto"/>
            <w:noWrap/>
            <w:vAlign w:val="center"/>
            <w:hideMark/>
          </w:tcPr>
          <w:p w14:paraId="7487A081" w14:textId="77777777" w:rsidR="00CC3ABB" w:rsidRPr="00CC3ABB" w:rsidRDefault="00CC3ABB" w:rsidP="00CC3ABB">
            <w:pPr>
              <w:spacing w:after="0" w:line="240" w:lineRule="auto"/>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Matériels Divers (</w:t>
            </w:r>
            <w:proofErr w:type="spellStart"/>
            <w:r w:rsidRPr="00CC3ABB">
              <w:rPr>
                <w:rFonts w:ascii="Maiandra GD" w:eastAsia="Times New Roman" w:hAnsi="Maiandra GD" w:cs="Calibri"/>
                <w:color w:val="000000"/>
                <w:sz w:val="20"/>
                <w:szCs w:val="20"/>
                <w:lang w:val="fr-FR" w:eastAsia="fr-CI"/>
              </w:rPr>
              <w:t>auto-laveuse</w:t>
            </w:r>
            <w:proofErr w:type="spellEnd"/>
            <w:r w:rsidRPr="00CC3ABB">
              <w:rPr>
                <w:rFonts w:ascii="Maiandra GD" w:eastAsia="Times New Roman" w:hAnsi="Maiandra GD" w:cs="Calibri"/>
                <w:color w:val="000000"/>
                <w:sz w:val="20"/>
                <w:szCs w:val="20"/>
                <w:lang w:val="fr-FR" w:eastAsia="fr-CI"/>
              </w:rPr>
              <w:t>, balais, brosses, ponceuses, chariots de lavage, etc.)</w:t>
            </w:r>
          </w:p>
        </w:tc>
        <w:tc>
          <w:tcPr>
            <w:tcW w:w="1049" w:type="dxa"/>
            <w:tcBorders>
              <w:top w:val="nil"/>
              <w:left w:val="nil"/>
              <w:bottom w:val="single" w:sz="8" w:space="0" w:color="auto"/>
              <w:right w:val="single" w:sz="8" w:space="0" w:color="auto"/>
            </w:tcBorders>
            <w:shd w:val="clear" w:color="auto" w:fill="auto"/>
            <w:noWrap/>
            <w:vAlign w:val="center"/>
            <w:hideMark/>
          </w:tcPr>
          <w:p w14:paraId="12257B4A"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5</w:t>
            </w:r>
          </w:p>
        </w:tc>
      </w:tr>
      <w:tr w:rsidR="00CC3ABB" w:rsidRPr="00CC3ABB" w14:paraId="14F931B8" w14:textId="77777777" w:rsidTr="00080FFA">
        <w:trPr>
          <w:trHeight w:val="310"/>
        </w:trPr>
        <w:tc>
          <w:tcPr>
            <w:tcW w:w="415" w:type="dxa"/>
            <w:tcBorders>
              <w:top w:val="nil"/>
              <w:left w:val="single" w:sz="8" w:space="0" w:color="auto"/>
              <w:bottom w:val="single" w:sz="8" w:space="0" w:color="auto"/>
              <w:right w:val="single" w:sz="8" w:space="0" w:color="auto"/>
            </w:tcBorders>
            <w:shd w:val="clear" w:color="auto" w:fill="auto"/>
            <w:noWrap/>
            <w:vAlign w:val="center"/>
            <w:hideMark/>
          </w:tcPr>
          <w:p w14:paraId="2A3418E4"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4.3</w:t>
            </w:r>
          </w:p>
        </w:tc>
        <w:tc>
          <w:tcPr>
            <w:tcW w:w="7278" w:type="dxa"/>
            <w:tcBorders>
              <w:top w:val="nil"/>
              <w:left w:val="nil"/>
              <w:bottom w:val="single" w:sz="8" w:space="0" w:color="auto"/>
              <w:right w:val="single" w:sz="8" w:space="0" w:color="auto"/>
            </w:tcBorders>
            <w:shd w:val="clear" w:color="auto" w:fill="auto"/>
            <w:noWrap/>
            <w:vAlign w:val="center"/>
            <w:hideMark/>
          </w:tcPr>
          <w:p w14:paraId="2BABA18B" w14:textId="77777777" w:rsidR="00CC3ABB" w:rsidRPr="00CC3ABB" w:rsidRDefault="00CC3ABB" w:rsidP="00CC3ABB">
            <w:pPr>
              <w:spacing w:after="0" w:line="240" w:lineRule="auto"/>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 xml:space="preserve"> Echafaudage ou échelle pour de lavage et nettoyage des vitres </w:t>
            </w:r>
          </w:p>
        </w:tc>
        <w:tc>
          <w:tcPr>
            <w:tcW w:w="1049" w:type="dxa"/>
            <w:tcBorders>
              <w:top w:val="nil"/>
              <w:left w:val="nil"/>
              <w:bottom w:val="single" w:sz="8" w:space="0" w:color="auto"/>
              <w:right w:val="single" w:sz="8" w:space="0" w:color="auto"/>
            </w:tcBorders>
            <w:shd w:val="clear" w:color="auto" w:fill="auto"/>
            <w:noWrap/>
            <w:vAlign w:val="center"/>
            <w:hideMark/>
          </w:tcPr>
          <w:p w14:paraId="72612C9B"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3</w:t>
            </w:r>
          </w:p>
        </w:tc>
      </w:tr>
      <w:tr w:rsidR="00CC3ABB" w:rsidRPr="00CC3ABB" w14:paraId="39AEFD4F" w14:textId="77777777" w:rsidTr="00080FFA">
        <w:trPr>
          <w:trHeight w:val="310"/>
        </w:trPr>
        <w:tc>
          <w:tcPr>
            <w:tcW w:w="415" w:type="dxa"/>
            <w:tcBorders>
              <w:top w:val="nil"/>
              <w:left w:val="single" w:sz="8" w:space="0" w:color="auto"/>
              <w:bottom w:val="single" w:sz="8" w:space="0" w:color="auto"/>
              <w:right w:val="single" w:sz="8" w:space="0" w:color="auto"/>
            </w:tcBorders>
            <w:shd w:val="clear" w:color="000000" w:fill="BFBFBF"/>
            <w:noWrap/>
            <w:vAlign w:val="center"/>
            <w:hideMark/>
          </w:tcPr>
          <w:p w14:paraId="36F5199D" w14:textId="77777777" w:rsidR="00CC3ABB" w:rsidRPr="00CC3ABB" w:rsidRDefault="00CC3ABB" w:rsidP="00CC3ABB">
            <w:pPr>
              <w:spacing w:after="0" w:line="240" w:lineRule="auto"/>
              <w:jc w:val="center"/>
              <w:rPr>
                <w:rFonts w:ascii="Maiandra GD" w:eastAsia="Times New Roman" w:hAnsi="Maiandra GD" w:cs="Calibri"/>
                <w:i/>
                <w:iCs/>
                <w:color w:val="000000"/>
                <w:sz w:val="20"/>
                <w:szCs w:val="20"/>
                <w:lang w:val="fr-CI" w:eastAsia="fr-CI"/>
              </w:rPr>
            </w:pPr>
            <w:r w:rsidRPr="00CC3ABB">
              <w:rPr>
                <w:rFonts w:ascii="Maiandra GD" w:eastAsia="Times New Roman" w:hAnsi="Maiandra GD" w:cs="Calibri"/>
                <w:i/>
                <w:iCs/>
                <w:color w:val="000000"/>
                <w:sz w:val="20"/>
                <w:szCs w:val="20"/>
                <w:lang w:val="fr-FR" w:eastAsia="fr-CI"/>
              </w:rPr>
              <w:t>5</w:t>
            </w:r>
          </w:p>
        </w:tc>
        <w:tc>
          <w:tcPr>
            <w:tcW w:w="7278" w:type="dxa"/>
            <w:tcBorders>
              <w:top w:val="nil"/>
              <w:left w:val="nil"/>
              <w:bottom w:val="single" w:sz="8" w:space="0" w:color="auto"/>
              <w:right w:val="single" w:sz="8" w:space="0" w:color="auto"/>
            </w:tcBorders>
            <w:shd w:val="clear" w:color="000000" w:fill="BFBFBF"/>
            <w:noWrap/>
            <w:vAlign w:val="center"/>
            <w:hideMark/>
          </w:tcPr>
          <w:p w14:paraId="73E47798" w14:textId="77777777" w:rsidR="00CC3ABB" w:rsidRPr="00CC3ABB" w:rsidRDefault="00CC3ABB" w:rsidP="00CC3ABB">
            <w:pPr>
              <w:spacing w:after="0" w:line="240" w:lineRule="auto"/>
              <w:rPr>
                <w:rFonts w:ascii="Maiandra GD" w:eastAsia="Times New Roman" w:hAnsi="Maiandra GD" w:cs="Calibri"/>
                <w:i/>
                <w:iCs/>
                <w:color w:val="000000"/>
                <w:sz w:val="20"/>
                <w:szCs w:val="20"/>
                <w:lang w:val="fr-CI" w:eastAsia="fr-CI"/>
              </w:rPr>
            </w:pPr>
            <w:r w:rsidRPr="00CC3ABB">
              <w:rPr>
                <w:rFonts w:ascii="Maiandra GD" w:eastAsia="Times New Roman" w:hAnsi="Maiandra GD" w:cs="Calibri"/>
                <w:i/>
                <w:iCs/>
                <w:color w:val="000000"/>
                <w:sz w:val="20"/>
                <w:szCs w:val="20"/>
                <w:lang w:val="fr-FR" w:eastAsia="fr-CI"/>
              </w:rPr>
              <w:t xml:space="preserve">Produits d'entretien et Respect de l'environnement </w:t>
            </w:r>
          </w:p>
        </w:tc>
        <w:tc>
          <w:tcPr>
            <w:tcW w:w="1049" w:type="dxa"/>
            <w:tcBorders>
              <w:top w:val="nil"/>
              <w:left w:val="nil"/>
              <w:bottom w:val="single" w:sz="8" w:space="0" w:color="auto"/>
              <w:right w:val="single" w:sz="8" w:space="0" w:color="auto"/>
            </w:tcBorders>
            <w:shd w:val="clear" w:color="000000" w:fill="BFBFBF"/>
            <w:noWrap/>
            <w:vAlign w:val="center"/>
            <w:hideMark/>
          </w:tcPr>
          <w:p w14:paraId="1ECD0113" w14:textId="77777777" w:rsidR="00CC3ABB" w:rsidRPr="00CC3ABB" w:rsidRDefault="00CC3ABB" w:rsidP="00CC3ABB">
            <w:pPr>
              <w:spacing w:after="0" w:line="240" w:lineRule="auto"/>
              <w:jc w:val="center"/>
              <w:rPr>
                <w:rFonts w:ascii="Maiandra GD" w:eastAsia="Times New Roman" w:hAnsi="Maiandra GD" w:cs="Calibri"/>
                <w:i/>
                <w:iCs/>
                <w:color w:val="000000"/>
                <w:sz w:val="20"/>
                <w:szCs w:val="20"/>
                <w:lang w:val="fr-CI" w:eastAsia="fr-CI"/>
              </w:rPr>
            </w:pPr>
            <w:r w:rsidRPr="00CC3ABB">
              <w:rPr>
                <w:rFonts w:ascii="Maiandra GD" w:eastAsia="Times New Roman" w:hAnsi="Maiandra GD" w:cs="Calibri"/>
                <w:i/>
                <w:iCs/>
                <w:color w:val="000000"/>
                <w:sz w:val="20"/>
                <w:szCs w:val="20"/>
                <w:lang w:val="fr-FR" w:eastAsia="fr-CI"/>
              </w:rPr>
              <w:t>10</w:t>
            </w:r>
          </w:p>
        </w:tc>
      </w:tr>
      <w:tr w:rsidR="00CC3ABB" w:rsidRPr="00CC3ABB" w14:paraId="6FC6A60A" w14:textId="77777777" w:rsidTr="00080FFA">
        <w:trPr>
          <w:trHeight w:val="310"/>
        </w:trPr>
        <w:tc>
          <w:tcPr>
            <w:tcW w:w="415" w:type="dxa"/>
            <w:tcBorders>
              <w:top w:val="nil"/>
              <w:left w:val="single" w:sz="8" w:space="0" w:color="auto"/>
              <w:bottom w:val="single" w:sz="8" w:space="0" w:color="auto"/>
              <w:right w:val="single" w:sz="8" w:space="0" w:color="auto"/>
            </w:tcBorders>
            <w:shd w:val="clear" w:color="auto" w:fill="auto"/>
            <w:noWrap/>
            <w:vAlign w:val="center"/>
            <w:hideMark/>
          </w:tcPr>
          <w:p w14:paraId="09389D83"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5.1</w:t>
            </w:r>
          </w:p>
        </w:tc>
        <w:tc>
          <w:tcPr>
            <w:tcW w:w="7278" w:type="dxa"/>
            <w:tcBorders>
              <w:top w:val="nil"/>
              <w:left w:val="nil"/>
              <w:bottom w:val="single" w:sz="8" w:space="0" w:color="auto"/>
              <w:right w:val="single" w:sz="8" w:space="0" w:color="auto"/>
            </w:tcBorders>
            <w:shd w:val="clear" w:color="auto" w:fill="auto"/>
            <w:noWrap/>
            <w:vAlign w:val="center"/>
            <w:hideMark/>
          </w:tcPr>
          <w:p w14:paraId="5BFF6DF3" w14:textId="77777777" w:rsidR="00CC3ABB" w:rsidRPr="00CC3ABB" w:rsidRDefault="00CC3ABB" w:rsidP="00CC3ABB">
            <w:pPr>
              <w:spacing w:after="0" w:line="240" w:lineRule="auto"/>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Qualité des produits proposés pour l’entretien</w:t>
            </w:r>
          </w:p>
        </w:tc>
        <w:tc>
          <w:tcPr>
            <w:tcW w:w="1049" w:type="dxa"/>
            <w:tcBorders>
              <w:top w:val="nil"/>
              <w:left w:val="nil"/>
              <w:bottom w:val="single" w:sz="8" w:space="0" w:color="auto"/>
              <w:right w:val="single" w:sz="8" w:space="0" w:color="auto"/>
            </w:tcBorders>
            <w:shd w:val="clear" w:color="auto" w:fill="auto"/>
            <w:noWrap/>
            <w:vAlign w:val="center"/>
            <w:hideMark/>
          </w:tcPr>
          <w:p w14:paraId="7129E86E"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5</w:t>
            </w:r>
          </w:p>
        </w:tc>
      </w:tr>
      <w:tr w:rsidR="00CC3ABB" w:rsidRPr="00CC3ABB" w14:paraId="6DC7E2BE" w14:textId="77777777" w:rsidTr="00080FFA">
        <w:trPr>
          <w:trHeight w:val="411"/>
        </w:trPr>
        <w:tc>
          <w:tcPr>
            <w:tcW w:w="415" w:type="dxa"/>
            <w:tcBorders>
              <w:top w:val="nil"/>
              <w:left w:val="single" w:sz="8" w:space="0" w:color="auto"/>
              <w:bottom w:val="single" w:sz="8" w:space="0" w:color="auto"/>
              <w:right w:val="single" w:sz="8" w:space="0" w:color="auto"/>
            </w:tcBorders>
            <w:shd w:val="clear" w:color="auto" w:fill="auto"/>
            <w:noWrap/>
            <w:vAlign w:val="center"/>
            <w:hideMark/>
          </w:tcPr>
          <w:p w14:paraId="32DCC4FF"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5.2</w:t>
            </w:r>
          </w:p>
        </w:tc>
        <w:tc>
          <w:tcPr>
            <w:tcW w:w="7278" w:type="dxa"/>
            <w:tcBorders>
              <w:top w:val="nil"/>
              <w:left w:val="nil"/>
              <w:bottom w:val="single" w:sz="8" w:space="0" w:color="auto"/>
              <w:right w:val="single" w:sz="8" w:space="0" w:color="auto"/>
            </w:tcBorders>
            <w:shd w:val="clear" w:color="auto" w:fill="auto"/>
            <w:vAlign w:val="center"/>
            <w:hideMark/>
          </w:tcPr>
          <w:p w14:paraId="5A7E2BC0" w14:textId="77777777" w:rsidR="00CC3ABB" w:rsidRPr="00CC3ABB" w:rsidRDefault="00CC3ABB" w:rsidP="00CC3ABB">
            <w:pPr>
              <w:spacing w:after="0" w:line="240" w:lineRule="auto"/>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 xml:space="preserve">Utilisation de produits non toxiques et respectueux de l’environnement, limitation de la consommation d’eau et des produits chimiques </w:t>
            </w:r>
          </w:p>
        </w:tc>
        <w:tc>
          <w:tcPr>
            <w:tcW w:w="1049" w:type="dxa"/>
            <w:tcBorders>
              <w:top w:val="nil"/>
              <w:left w:val="nil"/>
              <w:bottom w:val="single" w:sz="8" w:space="0" w:color="auto"/>
              <w:right w:val="single" w:sz="8" w:space="0" w:color="auto"/>
            </w:tcBorders>
            <w:shd w:val="clear" w:color="auto" w:fill="auto"/>
            <w:noWrap/>
            <w:vAlign w:val="center"/>
            <w:hideMark/>
          </w:tcPr>
          <w:p w14:paraId="356138AC"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5</w:t>
            </w:r>
          </w:p>
        </w:tc>
      </w:tr>
      <w:tr w:rsidR="00CC3ABB" w:rsidRPr="00CC3ABB" w14:paraId="18F9F91F" w14:textId="77777777" w:rsidTr="00080FFA">
        <w:trPr>
          <w:trHeight w:val="310"/>
        </w:trPr>
        <w:tc>
          <w:tcPr>
            <w:tcW w:w="415" w:type="dxa"/>
            <w:tcBorders>
              <w:top w:val="nil"/>
              <w:left w:val="single" w:sz="8" w:space="0" w:color="auto"/>
              <w:bottom w:val="single" w:sz="8" w:space="0" w:color="auto"/>
              <w:right w:val="single" w:sz="8" w:space="0" w:color="auto"/>
            </w:tcBorders>
            <w:shd w:val="clear" w:color="000000" w:fill="BFBFBF"/>
            <w:noWrap/>
            <w:vAlign w:val="center"/>
            <w:hideMark/>
          </w:tcPr>
          <w:p w14:paraId="28527F12" w14:textId="77777777" w:rsidR="00CC3ABB" w:rsidRPr="00CC3ABB" w:rsidRDefault="00CC3ABB" w:rsidP="00CC3ABB">
            <w:pPr>
              <w:spacing w:after="0" w:line="240" w:lineRule="auto"/>
              <w:jc w:val="center"/>
              <w:rPr>
                <w:rFonts w:ascii="Maiandra GD" w:eastAsia="Times New Roman" w:hAnsi="Maiandra GD" w:cs="Calibri"/>
                <w:i/>
                <w:iCs/>
                <w:color w:val="000000"/>
                <w:sz w:val="20"/>
                <w:szCs w:val="20"/>
                <w:lang w:val="fr-CI" w:eastAsia="fr-CI"/>
              </w:rPr>
            </w:pPr>
            <w:r w:rsidRPr="00CC3ABB">
              <w:rPr>
                <w:rFonts w:ascii="Maiandra GD" w:eastAsia="Times New Roman" w:hAnsi="Maiandra GD" w:cs="Calibri"/>
                <w:i/>
                <w:iCs/>
                <w:color w:val="000000"/>
                <w:sz w:val="20"/>
                <w:szCs w:val="20"/>
                <w:lang w:val="fr-FR" w:eastAsia="fr-CI"/>
              </w:rPr>
              <w:t>6</w:t>
            </w:r>
          </w:p>
        </w:tc>
        <w:tc>
          <w:tcPr>
            <w:tcW w:w="7278" w:type="dxa"/>
            <w:tcBorders>
              <w:top w:val="nil"/>
              <w:left w:val="nil"/>
              <w:bottom w:val="single" w:sz="8" w:space="0" w:color="auto"/>
              <w:right w:val="single" w:sz="8" w:space="0" w:color="auto"/>
            </w:tcBorders>
            <w:shd w:val="clear" w:color="000000" w:fill="BFBFBF"/>
            <w:noWrap/>
            <w:vAlign w:val="center"/>
            <w:hideMark/>
          </w:tcPr>
          <w:p w14:paraId="7FE1ACAD" w14:textId="77777777" w:rsidR="00CC3ABB" w:rsidRPr="00CC3ABB" w:rsidRDefault="00CC3ABB" w:rsidP="00CC3ABB">
            <w:pPr>
              <w:spacing w:after="0" w:line="240" w:lineRule="auto"/>
              <w:rPr>
                <w:rFonts w:ascii="Maiandra GD" w:eastAsia="Times New Roman" w:hAnsi="Maiandra GD" w:cs="Calibri"/>
                <w:i/>
                <w:iCs/>
                <w:color w:val="000000"/>
                <w:sz w:val="20"/>
                <w:szCs w:val="20"/>
                <w:lang w:val="fr-CI" w:eastAsia="fr-CI"/>
              </w:rPr>
            </w:pPr>
            <w:r w:rsidRPr="00CC3ABB">
              <w:rPr>
                <w:rFonts w:ascii="Maiandra GD" w:eastAsia="Times New Roman" w:hAnsi="Maiandra GD" w:cs="Calibri"/>
                <w:i/>
                <w:iCs/>
                <w:color w:val="000000"/>
                <w:sz w:val="20"/>
                <w:szCs w:val="20"/>
                <w:lang w:val="fr-FR" w:eastAsia="fr-CI"/>
              </w:rPr>
              <w:t xml:space="preserve">Méthodologie d'exécution de la prestation </w:t>
            </w:r>
          </w:p>
        </w:tc>
        <w:tc>
          <w:tcPr>
            <w:tcW w:w="1049" w:type="dxa"/>
            <w:tcBorders>
              <w:top w:val="nil"/>
              <w:left w:val="nil"/>
              <w:bottom w:val="single" w:sz="8" w:space="0" w:color="auto"/>
              <w:right w:val="single" w:sz="8" w:space="0" w:color="auto"/>
            </w:tcBorders>
            <w:shd w:val="clear" w:color="000000" w:fill="BFBFBF"/>
            <w:noWrap/>
            <w:vAlign w:val="center"/>
            <w:hideMark/>
          </w:tcPr>
          <w:p w14:paraId="0FAA7292" w14:textId="77777777" w:rsidR="00CC3ABB" w:rsidRPr="00CC3ABB" w:rsidRDefault="00CC3ABB" w:rsidP="00CC3ABB">
            <w:pPr>
              <w:spacing w:after="0" w:line="240" w:lineRule="auto"/>
              <w:jc w:val="center"/>
              <w:rPr>
                <w:rFonts w:ascii="Maiandra GD" w:eastAsia="Times New Roman" w:hAnsi="Maiandra GD" w:cs="Calibri"/>
                <w:i/>
                <w:iCs/>
                <w:color w:val="000000"/>
                <w:sz w:val="20"/>
                <w:szCs w:val="20"/>
                <w:lang w:val="fr-CI" w:eastAsia="fr-CI"/>
              </w:rPr>
            </w:pPr>
            <w:r w:rsidRPr="00CC3ABB">
              <w:rPr>
                <w:rFonts w:ascii="Maiandra GD" w:eastAsia="Times New Roman" w:hAnsi="Maiandra GD" w:cs="Calibri"/>
                <w:i/>
                <w:iCs/>
                <w:color w:val="000000"/>
                <w:sz w:val="20"/>
                <w:szCs w:val="20"/>
                <w:lang w:val="fr-FR" w:eastAsia="fr-CI"/>
              </w:rPr>
              <w:t>20</w:t>
            </w:r>
          </w:p>
        </w:tc>
      </w:tr>
      <w:tr w:rsidR="00CC3ABB" w:rsidRPr="00CC3ABB" w14:paraId="2F17A1E6" w14:textId="77777777" w:rsidTr="00080FFA">
        <w:trPr>
          <w:trHeight w:val="310"/>
        </w:trPr>
        <w:tc>
          <w:tcPr>
            <w:tcW w:w="415" w:type="dxa"/>
            <w:tcBorders>
              <w:top w:val="nil"/>
              <w:left w:val="single" w:sz="8" w:space="0" w:color="auto"/>
              <w:bottom w:val="single" w:sz="8" w:space="0" w:color="auto"/>
              <w:right w:val="single" w:sz="8" w:space="0" w:color="auto"/>
            </w:tcBorders>
            <w:shd w:val="clear" w:color="auto" w:fill="auto"/>
            <w:noWrap/>
            <w:vAlign w:val="center"/>
            <w:hideMark/>
          </w:tcPr>
          <w:p w14:paraId="48D6E8F0"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6.1</w:t>
            </w:r>
          </w:p>
        </w:tc>
        <w:tc>
          <w:tcPr>
            <w:tcW w:w="7278" w:type="dxa"/>
            <w:tcBorders>
              <w:top w:val="nil"/>
              <w:left w:val="nil"/>
              <w:bottom w:val="single" w:sz="8" w:space="0" w:color="auto"/>
              <w:right w:val="single" w:sz="8" w:space="0" w:color="auto"/>
            </w:tcBorders>
            <w:shd w:val="clear" w:color="auto" w:fill="auto"/>
            <w:noWrap/>
            <w:vAlign w:val="center"/>
            <w:hideMark/>
          </w:tcPr>
          <w:p w14:paraId="77B30E62" w14:textId="77777777" w:rsidR="00CC3ABB" w:rsidRPr="00CC3ABB" w:rsidRDefault="00CC3ABB" w:rsidP="00CC3ABB">
            <w:pPr>
              <w:spacing w:after="0" w:line="240" w:lineRule="auto"/>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 xml:space="preserve">Organisation pratique des prestations de nettoyage  </w:t>
            </w:r>
          </w:p>
        </w:tc>
        <w:tc>
          <w:tcPr>
            <w:tcW w:w="1049" w:type="dxa"/>
            <w:tcBorders>
              <w:top w:val="nil"/>
              <w:left w:val="nil"/>
              <w:bottom w:val="single" w:sz="8" w:space="0" w:color="auto"/>
              <w:right w:val="single" w:sz="8" w:space="0" w:color="auto"/>
            </w:tcBorders>
            <w:shd w:val="clear" w:color="auto" w:fill="auto"/>
            <w:noWrap/>
            <w:vAlign w:val="center"/>
            <w:hideMark/>
          </w:tcPr>
          <w:p w14:paraId="2B3BC595"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15</w:t>
            </w:r>
          </w:p>
        </w:tc>
      </w:tr>
      <w:tr w:rsidR="00CC3ABB" w:rsidRPr="00CC3ABB" w14:paraId="2FC693FF" w14:textId="77777777" w:rsidTr="00080FFA">
        <w:trPr>
          <w:trHeight w:val="450"/>
        </w:trPr>
        <w:tc>
          <w:tcPr>
            <w:tcW w:w="415" w:type="dxa"/>
            <w:tcBorders>
              <w:top w:val="nil"/>
              <w:left w:val="single" w:sz="8" w:space="0" w:color="auto"/>
              <w:bottom w:val="single" w:sz="8" w:space="0" w:color="auto"/>
              <w:right w:val="single" w:sz="8" w:space="0" w:color="auto"/>
            </w:tcBorders>
            <w:shd w:val="clear" w:color="auto" w:fill="auto"/>
            <w:noWrap/>
            <w:vAlign w:val="center"/>
            <w:hideMark/>
          </w:tcPr>
          <w:p w14:paraId="38AAB3F2"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6.2</w:t>
            </w:r>
          </w:p>
        </w:tc>
        <w:tc>
          <w:tcPr>
            <w:tcW w:w="7278" w:type="dxa"/>
            <w:tcBorders>
              <w:top w:val="nil"/>
              <w:left w:val="nil"/>
              <w:bottom w:val="single" w:sz="8" w:space="0" w:color="auto"/>
              <w:right w:val="single" w:sz="8" w:space="0" w:color="auto"/>
            </w:tcBorders>
            <w:shd w:val="clear" w:color="auto" w:fill="auto"/>
            <w:vAlign w:val="center"/>
            <w:hideMark/>
          </w:tcPr>
          <w:p w14:paraId="07C61805" w14:textId="77777777" w:rsidR="00CC3ABB" w:rsidRPr="00CC3ABB" w:rsidRDefault="00CC3ABB" w:rsidP="00CC3ABB">
            <w:pPr>
              <w:spacing w:after="0" w:line="240" w:lineRule="auto"/>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 xml:space="preserve">Organisation des rencontres avec AfricaRice en vue de s’assurer de la satisfaction totale du Centre et de la prise en compte de ses éventuels désidérata </w:t>
            </w:r>
          </w:p>
        </w:tc>
        <w:tc>
          <w:tcPr>
            <w:tcW w:w="1049" w:type="dxa"/>
            <w:tcBorders>
              <w:top w:val="nil"/>
              <w:left w:val="nil"/>
              <w:bottom w:val="single" w:sz="8" w:space="0" w:color="auto"/>
              <w:right w:val="single" w:sz="8" w:space="0" w:color="auto"/>
            </w:tcBorders>
            <w:shd w:val="clear" w:color="auto" w:fill="auto"/>
            <w:noWrap/>
            <w:vAlign w:val="center"/>
            <w:hideMark/>
          </w:tcPr>
          <w:p w14:paraId="559427C5"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5</w:t>
            </w:r>
          </w:p>
        </w:tc>
      </w:tr>
      <w:tr w:rsidR="00CC3ABB" w:rsidRPr="00CC3ABB" w14:paraId="1489B4B6" w14:textId="77777777" w:rsidTr="00080FFA">
        <w:trPr>
          <w:trHeight w:val="310"/>
        </w:trPr>
        <w:tc>
          <w:tcPr>
            <w:tcW w:w="415" w:type="dxa"/>
            <w:tcBorders>
              <w:top w:val="nil"/>
              <w:left w:val="single" w:sz="8" w:space="0" w:color="auto"/>
              <w:bottom w:val="single" w:sz="8" w:space="0" w:color="auto"/>
              <w:right w:val="single" w:sz="8" w:space="0" w:color="auto"/>
            </w:tcBorders>
            <w:shd w:val="clear" w:color="000000" w:fill="BFBFBF"/>
            <w:noWrap/>
            <w:vAlign w:val="center"/>
            <w:hideMark/>
          </w:tcPr>
          <w:p w14:paraId="702878E6" w14:textId="77777777" w:rsidR="00CC3ABB" w:rsidRPr="00CC3ABB" w:rsidRDefault="00CC3ABB" w:rsidP="00CC3ABB">
            <w:pPr>
              <w:spacing w:after="0" w:line="240" w:lineRule="auto"/>
              <w:jc w:val="center"/>
              <w:rPr>
                <w:rFonts w:ascii="Maiandra GD" w:eastAsia="Times New Roman" w:hAnsi="Maiandra GD" w:cs="Calibri"/>
                <w:i/>
                <w:iCs/>
                <w:color w:val="000000"/>
                <w:sz w:val="20"/>
                <w:szCs w:val="20"/>
                <w:lang w:val="fr-CI" w:eastAsia="fr-CI"/>
              </w:rPr>
            </w:pPr>
            <w:r w:rsidRPr="00CC3ABB">
              <w:rPr>
                <w:rFonts w:ascii="Maiandra GD" w:eastAsia="Times New Roman" w:hAnsi="Maiandra GD" w:cs="Calibri"/>
                <w:i/>
                <w:iCs/>
                <w:color w:val="000000"/>
                <w:sz w:val="20"/>
                <w:szCs w:val="20"/>
                <w:lang w:val="fr-FR" w:eastAsia="fr-CI"/>
              </w:rPr>
              <w:t>7</w:t>
            </w:r>
          </w:p>
        </w:tc>
        <w:tc>
          <w:tcPr>
            <w:tcW w:w="7278" w:type="dxa"/>
            <w:tcBorders>
              <w:top w:val="nil"/>
              <w:left w:val="nil"/>
              <w:bottom w:val="single" w:sz="8" w:space="0" w:color="auto"/>
              <w:right w:val="single" w:sz="8" w:space="0" w:color="auto"/>
            </w:tcBorders>
            <w:shd w:val="clear" w:color="000000" w:fill="BFBFBF"/>
            <w:noWrap/>
            <w:vAlign w:val="center"/>
            <w:hideMark/>
          </w:tcPr>
          <w:p w14:paraId="5BB2F289" w14:textId="77777777" w:rsidR="00CC3ABB" w:rsidRPr="00CC3ABB" w:rsidRDefault="00CC3ABB" w:rsidP="00CC3ABB">
            <w:pPr>
              <w:spacing w:after="0" w:line="240" w:lineRule="auto"/>
              <w:rPr>
                <w:rFonts w:ascii="Maiandra GD" w:eastAsia="Times New Roman" w:hAnsi="Maiandra GD" w:cs="Calibri"/>
                <w:i/>
                <w:iCs/>
                <w:color w:val="000000"/>
                <w:sz w:val="20"/>
                <w:szCs w:val="20"/>
                <w:lang w:val="fr-CI" w:eastAsia="fr-CI"/>
              </w:rPr>
            </w:pPr>
            <w:r w:rsidRPr="00CC3ABB">
              <w:rPr>
                <w:rFonts w:ascii="Maiandra GD" w:eastAsia="Times New Roman" w:hAnsi="Maiandra GD" w:cs="Calibri"/>
                <w:i/>
                <w:iCs/>
                <w:color w:val="000000"/>
                <w:sz w:val="20"/>
                <w:szCs w:val="20"/>
                <w:lang w:val="fr-FR" w:eastAsia="fr-CI"/>
              </w:rPr>
              <w:t xml:space="preserve">Moyens Humains </w:t>
            </w:r>
          </w:p>
        </w:tc>
        <w:tc>
          <w:tcPr>
            <w:tcW w:w="1049" w:type="dxa"/>
            <w:tcBorders>
              <w:top w:val="nil"/>
              <w:left w:val="nil"/>
              <w:bottom w:val="single" w:sz="8" w:space="0" w:color="auto"/>
              <w:right w:val="single" w:sz="8" w:space="0" w:color="auto"/>
            </w:tcBorders>
            <w:shd w:val="clear" w:color="000000" w:fill="BFBFBF"/>
            <w:noWrap/>
            <w:vAlign w:val="center"/>
            <w:hideMark/>
          </w:tcPr>
          <w:p w14:paraId="7B0F49A8" w14:textId="77777777" w:rsidR="00CC3ABB" w:rsidRPr="00CC3ABB" w:rsidRDefault="00CC3ABB" w:rsidP="00CC3ABB">
            <w:pPr>
              <w:spacing w:after="0" w:line="240" w:lineRule="auto"/>
              <w:jc w:val="center"/>
              <w:rPr>
                <w:rFonts w:ascii="Maiandra GD" w:eastAsia="Times New Roman" w:hAnsi="Maiandra GD" w:cs="Calibri"/>
                <w:i/>
                <w:iCs/>
                <w:color w:val="000000"/>
                <w:sz w:val="20"/>
                <w:szCs w:val="20"/>
                <w:lang w:val="fr-CI" w:eastAsia="fr-CI"/>
              </w:rPr>
            </w:pPr>
            <w:r w:rsidRPr="00CC3ABB">
              <w:rPr>
                <w:rFonts w:ascii="Maiandra GD" w:eastAsia="Times New Roman" w:hAnsi="Maiandra GD" w:cs="Calibri"/>
                <w:i/>
                <w:iCs/>
                <w:color w:val="000000"/>
                <w:sz w:val="20"/>
                <w:szCs w:val="20"/>
                <w:lang w:val="fr-FR" w:eastAsia="fr-CI"/>
              </w:rPr>
              <w:t>15</w:t>
            </w:r>
          </w:p>
        </w:tc>
      </w:tr>
      <w:tr w:rsidR="00CC3ABB" w:rsidRPr="00CC3ABB" w14:paraId="2BB0CFDD" w14:textId="77777777" w:rsidTr="00080FFA">
        <w:trPr>
          <w:trHeight w:val="310"/>
        </w:trPr>
        <w:tc>
          <w:tcPr>
            <w:tcW w:w="415" w:type="dxa"/>
            <w:tcBorders>
              <w:top w:val="nil"/>
              <w:left w:val="single" w:sz="8" w:space="0" w:color="auto"/>
              <w:bottom w:val="single" w:sz="8" w:space="0" w:color="auto"/>
              <w:right w:val="single" w:sz="8" w:space="0" w:color="auto"/>
            </w:tcBorders>
            <w:shd w:val="clear" w:color="auto" w:fill="auto"/>
            <w:noWrap/>
            <w:vAlign w:val="center"/>
            <w:hideMark/>
          </w:tcPr>
          <w:p w14:paraId="01E65534"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7.1</w:t>
            </w:r>
          </w:p>
        </w:tc>
        <w:tc>
          <w:tcPr>
            <w:tcW w:w="7278" w:type="dxa"/>
            <w:tcBorders>
              <w:top w:val="nil"/>
              <w:left w:val="nil"/>
              <w:bottom w:val="single" w:sz="8" w:space="0" w:color="auto"/>
              <w:right w:val="single" w:sz="8" w:space="0" w:color="auto"/>
            </w:tcBorders>
            <w:shd w:val="clear" w:color="auto" w:fill="auto"/>
            <w:noWrap/>
            <w:vAlign w:val="center"/>
            <w:hideMark/>
          </w:tcPr>
          <w:p w14:paraId="7C5F705F" w14:textId="77777777" w:rsidR="00CC3ABB" w:rsidRPr="00CC3ABB" w:rsidRDefault="00CC3ABB" w:rsidP="00CC3ABB">
            <w:pPr>
              <w:spacing w:after="0" w:line="240" w:lineRule="auto"/>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Organigramme de l'équipe affectée au site</w:t>
            </w:r>
          </w:p>
        </w:tc>
        <w:tc>
          <w:tcPr>
            <w:tcW w:w="1049" w:type="dxa"/>
            <w:tcBorders>
              <w:top w:val="nil"/>
              <w:left w:val="nil"/>
              <w:bottom w:val="single" w:sz="8" w:space="0" w:color="auto"/>
              <w:right w:val="single" w:sz="8" w:space="0" w:color="auto"/>
            </w:tcBorders>
            <w:shd w:val="clear" w:color="auto" w:fill="auto"/>
            <w:noWrap/>
            <w:vAlign w:val="center"/>
            <w:hideMark/>
          </w:tcPr>
          <w:p w14:paraId="7466ED76"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2</w:t>
            </w:r>
          </w:p>
        </w:tc>
      </w:tr>
      <w:tr w:rsidR="00CC3ABB" w:rsidRPr="00CC3ABB" w14:paraId="5C0AB1F8" w14:textId="77777777" w:rsidTr="00080FFA">
        <w:trPr>
          <w:trHeight w:val="310"/>
        </w:trPr>
        <w:tc>
          <w:tcPr>
            <w:tcW w:w="415" w:type="dxa"/>
            <w:tcBorders>
              <w:top w:val="nil"/>
              <w:left w:val="single" w:sz="8" w:space="0" w:color="auto"/>
              <w:bottom w:val="single" w:sz="8" w:space="0" w:color="auto"/>
              <w:right w:val="single" w:sz="8" w:space="0" w:color="auto"/>
            </w:tcBorders>
            <w:shd w:val="clear" w:color="auto" w:fill="auto"/>
            <w:noWrap/>
            <w:vAlign w:val="center"/>
            <w:hideMark/>
          </w:tcPr>
          <w:p w14:paraId="39231ED6"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7.2</w:t>
            </w:r>
          </w:p>
        </w:tc>
        <w:tc>
          <w:tcPr>
            <w:tcW w:w="7278" w:type="dxa"/>
            <w:tcBorders>
              <w:top w:val="nil"/>
              <w:left w:val="nil"/>
              <w:bottom w:val="single" w:sz="8" w:space="0" w:color="auto"/>
              <w:right w:val="single" w:sz="8" w:space="0" w:color="auto"/>
            </w:tcBorders>
            <w:shd w:val="clear" w:color="auto" w:fill="auto"/>
            <w:noWrap/>
            <w:vAlign w:val="center"/>
            <w:hideMark/>
          </w:tcPr>
          <w:p w14:paraId="1362D182" w14:textId="77777777" w:rsidR="00CC3ABB" w:rsidRPr="00CC3ABB" w:rsidRDefault="00CC3ABB" w:rsidP="00CC3ABB">
            <w:pPr>
              <w:spacing w:after="0" w:line="240" w:lineRule="auto"/>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CV justifiant une bonne expérience des membres de l'équipe</w:t>
            </w:r>
          </w:p>
        </w:tc>
        <w:tc>
          <w:tcPr>
            <w:tcW w:w="1049" w:type="dxa"/>
            <w:tcBorders>
              <w:top w:val="nil"/>
              <w:left w:val="nil"/>
              <w:bottom w:val="single" w:sz="8" w:space="0" w:color="auto"/>
              <w:right w:val="single" w:sz="8" w:space="0" w:color="auto"/>
            </w:tcBorders>
            <w:shd w:val="clear" w:color="auto" w:fill="auto"/>
            <w:noWrap/>
            <w:vAlign w:val="center"/>
            <w:hideMark/>
          </w:tcPr>
          <w:p w14:paraId="510C32EE"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10</w:t>
            </w:r>
          </w:p>
        </w:tc>
      </w:tr>
      <w:tr w:rsidR="00CC3ABB" w:rsidRPr="00CC3ABB" w14:paraId="7E16CFA3" w14:textId="77777777" w:rsidTr="00080FFA">
        <w:trPr>
          <w:trHeight w:val="310"/>
        </w:trPr>
        <w:tc>
          <w:tcPr>
            <w:tcW w:w="415" w:type="dxa"/>
            <w:tcBorders>
              <w:top w:val="nil"/>
              <w:left w:val="single" w:sz="8" w:space="0" w:color="auto"/>
              <w:bottom w:val="single" w:sz="8" w:space="0" w:color="auto"/>
              <w:right w:val="single" w:sz="8" w:space="0" w:color="auto"/>
            </w:tcBorders>
            <w:shd w:val="clear" w:color="auto" w:fill="auto"/>
            <w:noWrap/>
            <w:vAlign w:val="center"/>
            <w:hideMark/>
          </w:tcPr>
          <w:p w14:paraId="215A6B4F"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7.3</w:t>
            </w:r>
          </w:p>
        </w:tc>
        <w:tc>
          <w:tcPr>
            <w:tcW w:w="7278" w:type="dxa"/>
            <w:tcBorders>
              <w:top w:val="nil"/>
              <w:left w:val="nil"/>
              <w:bottom w:val="single" w:sz="8" w:space="0" w:color="auto"/>
              <w:right w:val="single" w:sz="8" w:space="0" w:color="auto"/>
            </w:tcBorders>
            <w:shd w:val="clear" w:color="auto" w:fill="auto"/>
            <w:noWrap/>
            <w:vAlign w:val="center"/>
            <w:hideMark/>
          </w:tcPr>
          <w:p w14:paraId="24D384FA" w14:textId="77777777" w:rsidR="00CC3ABB" w:rsidRPr="00CC3ABB" w:rsidRDefault="00CC3ABB" w:rsidP="00CC3ABB">
            <w:pPr>
              <w:spacing w:after="0" w:line="240" w:lineRule="auto"/>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Plan de formation et de suivi médical de l'équipe</w:t>
            </w:r>
          </w:p>
        </w:tc>
        <w:tc>
          <w:tcPr>
            <w:tcW w:w="1049" w:type="dxa"/>
            <w:tcBorders>
              <w:top w:val="nil"/>
              <w:left w:val="nil"/>
              <w:bottom w:val="single" w:sz="8" w:space="0" w:color="auto"/>
              <w:right w:val="single" w:sz="8" w:space="0" w:color="auto"/>
            </w:tcBorders>
            <w:shd w:val="clear" w:color="auto" w:fill="auto"/>
            <w:noWrap/>
            <w:vAlign w:val="center"/>
            <w:hideMark/>
          </w:tcPr>
          <w:p w14:paraId="61A1250A"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FR" w:eastAsia="fr-CI"/>
              </w:rPr>
              <w:t>3</w:t>
            </w:r>
          </w:p>
        </w:tc>
      </w:tr>
      <w:tr w:rsidR="00CC3ABB" w:rsidRPr="00CC3ABB" w14:paraId="57A6C0D5" w14:textId="77777777" w:rsidTr="00080FFA">
        <w:trPr>
          <w:trHeight w:val="201"/>
        </w:trPr>
        <w:tc>
          <w:tcPr>
            <w:tcW w:w="415" w:type="dxa"/>
            <w:tcBorders>
              <w:top w:val="nil"/>
              <w:left w:val="nil"/>
              <w:bottom w:val="nil"/>
              <w:right w:val="nil"/>
            </w:tcBorders>
            <w:shd w:val="clear" w:color="auto" w:fill="auto"/>
            <w:noWrap/>
            <w:vAlign w:val="bottom"/>
            <w:hideMark/>
          </w:tcPr>
          <w:p w14:paraId="4C28ACB4" w14:textId="33409BC6"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080FFA">
              <w:rPr>
                <w:rFonts w:ascii="Maiandra GD" w:eastAsia="Times New Roman" w:hAnsi="Maiandra GD" w:cs="Calibri"/>
                <w:color w:val="000000"/>
                <w:sz w:val="20"/>
                <w:szCs w:val="20"/>
                <w:lang w:val="fr-CI" w:eastAsia="fr-CI"/>
              </w:rPr>
              <w:t xml:space="preserve"> </w:t>
            </w:r>
          </w:p>
        </w:tc>
        <w:tc>
          <w:tcPr>
            <w:tcW w:w="7278" w:type="dxa"/>
            <w:tcBorders>
              <w:top w:val="nil"/>
              <w:left w:val="nil"/>
              <w:bottom w:val="nil"/>
              <w:right w:val="nil"/>
            </w:tcBorders>
            <w:shd w:val="clear" w:color="auto" w:fill="auto"/>
            <w:noWrap/>
            <w:vAlign w:val="center"/>
            <w:hideMark/>
          </w:tcPr>
          <w:p w14:paraId="4F766568" w14:textId="77777777" w:rsidR="00CC3ABB" w:rsidRPr="00CC3ABB" w:rsidRDefault="00CC3ABB" w:rsidP="00CC3ABB">
            <w:pPr>
              <w:spacing w:after="0" w:line="240" w:lineRule="auto"/>
              <w:jc w:val="center"/>
              <w:rPr>
                <w:rFonts w:ascii="Times New Roman" w:eastAsia="Times New Roman" w:hAnsi="Times New Roman" w:cs="Times New Roman"/>
                <w:sz w:val="20"/>
                <w:szCs w:val="20"/>
                <w:lang w:val="fr-CI" w:eastAsia="fr-CI"/>
              </w:rPr>
            </w:pPr>
          </w:p>
        </w:tc>
        <w:tc>
          <w:tcPr>
            <w:tcW w:w="1049" w:type="dxa"/>
            <w:tcBorders>
              <w:top w:val="nil"/>
              <w:left w:val="nil"/>
              <w:bottom w:val="nil"/>
              <w:right w:val="nil"/>
            </w:tcBorders>
            <w:shd w:val="clear" w:color="000000" w:fill="BFBFBF"/>
            <w:noWrap/>
            <w:vAlign w:val="center"/>
            <w:hideMark/>
          </w:tcPr>
          <w:p w14:paraId="0C1D35D4" w14:textId="77777777" w:rsidR="00CC3ABB" w:rsidRPr="00CC3ABB" w:rsidRDefault="00CC3ABB" w:rsidP="00CC3ABB">
            <w:pPr>
              <w:spacing w:after="0" w:line="240" w:lineRule="auto"/>
              <w:jc w:val="center"/>
              <w:rPr>
                <w:rFonts w:ascii="Maiandra GD" w:eastAsia="Times New Roman" w:hAnsi="Maiandra GD" w:cs="Calibri"/>
                <w:color w:val="000000"/>
                <w:sz w:val="20"/>
                <w:szCs w:val="20"/>
                <w:lang w:val="fr-CI" w:eastAsia="fr-CI"/>
              </w:rPr>
            </w:pPr>
            <w:r w:rsidRPr="00CC3ABB">
              <w:rPr>
                <w:rFonts w:ascii="Maiandra GD" w:eastAsia="Times New Roman" w:hAnsi="Maiandra GD" w:cs="Calibri"/>
                <w:color w:val="000000"/>
                <w:sz w:val="20"/>
                <w:szCs w:val="20"/>
                <w:lang w:val="fr-CI" w:eastAsia="fr-CI"/>
              </w:rPr>
              <w:t>80</w:t>
            </w:r>
          </w:p>
        </w:tc>
      </w:tr>
    </w:tbl>
    <w:p w14:paraId="68ECD9BA" w14:textId="77777777" w:rsidR="00CC3ABB" w:rsidRPr="00CC3ABB" w:rsidRDefault="00CC3ABB" w:rsidP="00CC3ABB">
      <w:pPr>
        <w:rPr>
          <w:rFonts w:ascii="Maiandra GD" w:hAnsi="Maiandra GD"/>
          <w:b/>
          <w:u w:val="single"/>
          <w:lang w:val="fr-FR"/>
        </w:rPr>
      </w:pPr>
    </w:p>
    <w:p w14:paraId="6109F777" w14:textId="77777777" w:rsidR="0050138D" w:rsidRPr="00C823E0" w:rsidRDefault="0050138D" w:rsidP="008E663C">
      <w:pPr>
        <w:rPr>
          <w:rFonts w:ascii="Maiandra GD" w:hAnsi="Maiandra GD"/>
          <w:lang w:val="fr-FR"/>
        </w:rPr>
      </w:pPr>
    </w:p>
    <w:p w14:paraId="556B21DA" w14:textId="77777777" w:rsidR="001537AC" w:rsidRPr="00C823E0" w:rsidRDefault="00081195" w:rsidP="008E663C">
      <w:pPr>
        <w:rPr>
          <w:rFonts w:ascii="Maiandra GD" w:hAnsi="Maiandra GD"/>
        </w:rPr>
      </w:pPr>
    </w:p>
    <w:p w14:paraId="70921F82" w14:textId="77777777" w:rsidR="00C823E0" w:rsidRPr="00C823E0" w:rsidRDefault="00C823E0">
      <w:pPr>
        <w:rPr>
          <w:rFonts w:ascii="Maiandra GD" w:hAnsi="Maiandra GD"/>
        </w:rPr>
      </w:pPr>
    </w:p>
    <w:sectPr w:rsidR="00C823E0" w:rsidRPr="00C82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149"/>
    <w:multiLevelType w:val="hybridMultilevel"/>
    <w:tmpl w:val="9C3C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E26BA"/>
    <w:multiLevelType w:val="hybridMultilevel"/>
    <w:tmpl w:val="0F70BA04"/>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4471BD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4DB5549"/>
    <w:multiLevelType w:val="hybridMultilevel"/>
    <w:tmpl w:val="9454D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5440A"/>
    <w:multiLevelType w:val="hybridMultilevel"/>
    <w:tmpl w:val="E6D2B18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D93351D"/>
    <w:multiLevelType w:val="hybridMultilevel"/>
    <w:tmpl w:val="26F4E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54A8E"/>
    <w:multiLevelType w:val="hybridMultilevel"/>
    <w:tmpl w:val="BC963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681EB9"/>
    <w:multiLevelType w:val="hybridMultilevel"/>
    <w:tmpl w:val="C382F558"/>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8" w15:restartNumberingAfterBreak="0">
    <w:nsid w:val="359009C6"/>
    <w:multiLevelType w:val="hybridMultilevel"/>
    <w:tmpl w:val="50F65FBA"/>
    <w:lvl w:ilvl="0" w:tplc="53A66C56">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FF54E3"/>
    <w:multiLevelType w:val="multilevel"/>
    <w:tmpl w:val="62A48EA8"/>
    <w:lvl w:ilvl="0">
      <w:start w:val="1"/>
      <w:numFmt w:val="decimal"/>
      <w:lvlText w:val="%1."/>
      <w:lvlJc w:val="left"/>
      <w:pPr>
        <w:ind w:left="720" w:hanging="360"/>
      </w:pPr>
    </w:lvl>
    <w:lvl w:ilvl="1">
      <w:start w:val="1"/>
      <w:numFmt w:val="decimal"/>
      <w:isLgl/>
      <w:lvlText w:val="%1.%2"/>
      <w:lvlJc w:val="left"/>
      <w:pPr>
        <w:ind w:left="810" w:hanging="360"/>
      </w:pPr>
      <w:rPr>
        <w:rFonts w:hint="default"/>
        <w:b/>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C850628"/>
    <w:multiLevelType w:val="hybridMultilevel"/>
    <w:tmpl w:val="B9D0D2A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F2C23"/>
    <w:multiLevelType w:val="hybridMultilevel"/>
    <w:tmpl w:val="F1167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77068A"/>
    <w:multiLevelType w:val="hybridMultilevel"/>
    <w:tmpl w:val="332A62DA"/>
    <w:lvl w:ilvl="0" w:tplc="0409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3" w15:restartNumberingAfterBreak="0">
    <w:nsid w:val="48250553"/>
    <w:multiLevelType w:val="hybridMultilevel"/>
    <w:tmpl w:val="EF5092A8"/>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4" w15:restartNumberingAfterBreak="0">
    <w:nsid w:val="488A139E"/>
    <w:multiLevelType w:val="hybridMultilevel"/>
    <w:tmpl w:val="957AD7E8"/>
    <w:lvl w:ilvl="0" w:tplc="04090005">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5" w15:restartNumberingAfterBreak="0">
    <w:nsid w:val="528E5C70"/>
    <w:multiLevelType w:val="hybridMultilevel"/>
    <w:tmpl w:val="0A3842BA"/>
    <w:lvl w:ilvl="0" w:tplc="300C0001">
      <w:start w:val="1"/>
      <w:numFmt w:val="bullet"/>
      <w:lvlText w:val=""/>
      <w:lvlJc w:val="left"/>
      <w:pPr>
        <w:ind w:left="720" w:hanging="360"/>
      </w:pPr>
      <w:rPr>
        <w:rFonts w:ascii="Symbol" w:hAnsi="Symbol" w:hint="default"/>
      </w:rPr>
    </w:lvl>
    <w:lvl w:ilvl="1" w:tplc="300C0003">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6" w15:restartNumberingAfterBreak="0">
    <w:nsid w:val="5FF91CF8"/>
    <w:multiLevelType w:val="hybridMultilevel"/>
    <w:tmpl w:val="195C32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1774D"/>
    <w:multiLevelType w:val="hybridMultilevel"/>
    <w:tmpl w:val="5E1CD49C"/>
    <w:lvl w:ilvl="0" w:tplc="0F627D6E">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34C4A"/>
    <w:multiLevelType w:val="hybridMultilevel"/>
    <w:tmpl w:val="03ECCC42"/>
    <w:lvl w:ilvl="0" w:tplc="B8C259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E57B6"/>
    <w:multiLevelType w:val="hybridMultilevel"/>
    <w:tmpl w:val="6EB6A3C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6AF451FD"/>
    <w:multiLevelType w:val="hybridMultilevel"/>
    <w:tmpl w:val="962A6594"/>
    <w:lvl w:ilvl="0" w:tplc="6AA48606">
      <w:start w:val="1"/>
      <w:numFmt w:val="decimal"/>
      <w:lvlText w:val="%1."/>
      <w:lvlJc w:val="left"/>
      <w:pPr>
        <w:ind w:left="1440" w:hanging="360"/>
      </w:pPr>
      <w:rPr>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71FA5A82"/>
    <w:multiLevelType w:val="hybridMultilevel"/>
    <w:tmpl w:val="DAA8F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951109"/>
    <w:multiLevelType w:val="hybridMultilevel"/>
    <w:tmpl w:val="9B324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904E190">
      <w:numFmt w:val="bullet"/>
      <w:lvlText w:val="•"/>
      <w:lvlJc w:val="left"/>
      <w:pPr>
        <w:ind w:left="2340" w:hanging="360"/>
      </w:pPr>
      <w:rPr>
        <w:rFonts w:ascii="Maiandra GD" w:eastAsiaTheme="minorHAnsi" w:hAnsi="Maiandra GD" w:cs="Arial" w:hint="default"/>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1F42F7"/>
    <w:multiLevelType w:val="hybridMultilevel"/>
    <w:tmpl w:val="7F78BB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E766D"/>
    <w:multiLevelType w:val="hybridMultilevel"/>
    <w:tmpl w:val="2E3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93FA3"/>
    <w:multiLevelType w:val="hybridMultilevel"/>
    <w:tmpl w:val="2D36CB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19"/>
  </w:num>
  <w:num w:numId="5">
    <w:abstractNumId w:val="24"/>
  </w:num>
  <w:num w:numId="6">
    <w:abstractNumId w:val="22"/>
  </w:num>
  <w:num w:numId="7">
    <w:abstractNumId w:val="6"/>
  </w:num>
  <w:num w:numId="8">
    <w:abstractNumId w:val="0"/>
  </w:num>
  <w:num w:numId="9">
    <w:abstractNumId w:val="21"/>
  </w:num>
  <w:num w:numId="10">
    <w:abstractNumId w:val="9"/>
  </w:num>
  <w:num w:numId="11">
    <w:abstractNumId w:val="2"/>
  </w:num>
  <w:num w:numId="12">
    <w:abstractNumId w:val="1"/>
  </w:num>
  <w:num w:numId="13">
    <w:abstractNumId w:val="5"/>
  </w:num>
  <w:num w:numId="14">
    <w:abstractNumId w:val="16"/>
  </w:num>
  <w:num w:numId="15">
    <w:abstractNumId w:val="14"/>
  </w:num>
  <w:num w:numId="16">
    <w:abstractNumId w:val="3"/>
  </w:num>
  <w:num w:numId="17">
    <w:abstractNumId w:val="4"/>
  </w:num>
  <w:num w:numId="18">
    <w:abstractNumId w:val="23"/>
  </w:num>
  <w:num w:numId="19">
    <w:abstractNumId w:val="25"/>
  </w:num>
  <w:num w:numId="20">
    <w:abstractNumId w:val="20"/>
  </w:num>
  <w:num w:numId="21">
    <w:abstractNumId w:val="10"/>
  </w:num>
  <w:num w:numId="22">
    <w:abstractNumId w:val="17"/>
  </w:num>
  <w:num w:numId="23">
    <w:abstractNumId w:val="15"/>
  </w:num>
  <w:num w:numId="24">
    <w:abstractNumId w:val="13"/>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8D"/>
    <w:rsid w:val="00030CEC"/>
    <w:rsid w:val="00080FFA"/>
    <w:rsid w:val="00081195"/>
    <w:rsid w:val="00181C5D"/>
    <w:rsid w:val="00322821"/>
    <w:rsid w:val="00336D62"/>
    <w:rsid w:val="003A172D"/>
    <w:rsid w:val="003A1FFD"/>
    <w:rsid w:val="003D4BAD"/>
    <w:rsid w:val="0050138D"/>
    <w:rsid w:val="005E432E"/>
    <w:rsid w:val="00626B26"/>
    <w:rsid w:val="00671E1F"/>
    <w:rsid w:val="00672941"/>
    <w:rsid w:val="0079183B"/>
    <w:rsid w:val="00856E43"/>
    <w:rsid w:val="008E663C"/>
    <w:rsid w:val="009C5963"/>
    <w:rsid w:val="00A86B94"/>
    <w:rsid w:val="00B073EA"/>
    <w:rsid w:val="00B4136F"/>
    <w:rsid w:val="00BC5CFC"/>
    <w:rsid w:val="00C823E0"/>
    <w:rsid w:val="00CB56E1"/>
    <w:rsid w:val="00CC3ABB"/>
    <w:rsid w:val="00E76E82"/>
    <w:rsid w:val="00E86354"/>
    <w:rsid w:val="00EF6BFD"/>
    <w:rsid w:val="00FC5B30"/>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5244"/>
  <w15:chartTrackingRefBased/>
  <w15:docId w15:val="{0449C175-F541-4B93-BB5E-40C7A7F9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8D"/>
    <w:pPr>
      <w:spacing w:after="200" w:line="276" w:lineRule="auto"/>
    </w:pPr>
    <w:rPr>
      <w:lang w:val="en-US"/>
    </w:rPr>
  </w:style>
  <w:style w:type="paragraph" w:styleId="Heading1">
    <w:name w:val="heading 1"/>
    <w:basedOn w:val="Normal"/>
    <w:next w:val="Normal"/>
    <w:link w:val="Heading1Char"/>
    <w:uiPriority w:val="9"/>
    <w:qFormat/>
    <w:rsid w:val="0050138D"/>
    <w:pPr>
      <w:keepNext/>
      <w:keepLines/>
      <w:numPr>
        <w:numId w:val="1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0138D"/>
    <w:pPr>
      <w:keepNext/>
      <w:keepLines/>
      <w:numPr>
        <w:ilvl w:val="1"/>
        <w:numId w:val="1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0138D"/>
    <w:pPr>
      <w:keepNext/>
      <w:keepLines/>
      <w:numPr>
        <w:ilvl w:val="2"/>
        <w:numId w:val="1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0138D"/>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138D"/>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138D"/>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138D"/>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138D"/>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138D"/>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38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50138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50138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50138D"/>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50138D"/>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50138D"/>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50138D"/>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50138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0138D"/>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50138D"/>
    <w:pPr>
      <w:ind w:left="720"/>
      <w:contextualSpacing/>
    </w:pPr>
  </w:style>
  <w:style w:type="character" w:styleId="Hyperlink">
    <w:name w:val="Hyperlink"/>
    <w:basedOn w:val="DefaultParagraphFont"/>
    <w:uiPriority w:val="99"/>
    <w:unhideWhenUsed/>
    <w:rsid w:val="0050138D"/>
    <w:rPr>
      <w:color w:val="0563C1" w:themeColor="hyperlink"/>
      <w:u w:val="single"/>
    </w:rPr>
  </w:style>
  <w:style w:type="character" w:customStyle="1" w:styleId="hps">
    <w:name w:val="hps"/>
    <w:basedOn w:val="DefaultParagraphFont"/>
    <w:rsid w:val="0050138D"/>
  </w:style>
  <w:style w:type="character" w:customStyle="1" w:styleId="atn">
    <w:name w:val="atn"/>
    <w:basedOn w:val="DefaultParagraphFont"/>
    <w:rsid w:val="0050138D"/>
  </w:style>
  <w:style w:type="paragraph" w:customStyle="1" w:styleId="Default">
    <w:name w:val="Default"/>
    <w:rsid w:val="0050138D"/>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501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8D"/>
    <w:rPr>
      <w:lang w:val="en-US"/>
    </w:rPr>
  </w:style>
  <w:style w:type="paragraph" w:styleId="Footer">
    <w:name w:val="footer"/>
    <w:basedOn w:val="Normal"/>
    <w:link w:val="FooterChar"/>
    <w:uiPriority w:val="99"/>
    <w:unhideWhenUsed/>
    <w:rsid w:val="00501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8D"/>
    <w:rPr>
      <w:lang w:val="en-US"/>
    </w:rPr>
  </w:style>
  <w:style w:type="paragraph" w:styleId="BalloonText">
    <w:name w:val="Balloon Text"/>
    <w:basedOn w:val="Normal"/>
    <w:link w:val="BalloonTextChar"/>
    <w:uiPriority w:val="99"/>
    <w:semiHidden/>
    <w:unhideWhenUsed/>
    <w:rsid w:val="00501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38D"/>
    <w:rPr>
      <w:rFonts w:ascii="Segoe UI" w:hAnsi="Segoe UI" w:cs="Segoe UI"/>
      <w:sz w:val="18"/>
      <w:szCs w:val="18"/>
      <w:lang w:val="en-US"/>
    </w:rPr>
  </w:style>
  <w:style w:type="table" w:styleId="TableGrid">
    <w:name w:val="Table Grid"/>
    <w:basedOn w:val="TableNormal"/>
    <w:uiPriority w:val="59"/>
    <w:rsid w:val="005013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0138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138D"/>
    <w:rPr>
      <w:rFonts w:eastAsiaTheme="minorEastAsia"/>
      <w:color w:val="5A5A5A" w:themeColor="text1" w:themeTint="A5"/>
      <w:spacing w:val="15"/>
      <w:lang w:val="en-US"/>
    </w:rPr>
  </w:style>
  <w:style w:type="character" w:styleId="CommentReference">
    <w:name w:val="annotation reference"/>
    <w:basedOn w:val="DefaultParagraphFont"/>
    <w:uiPriority w:val="99"/>
    <w:semiHidden/>
    <w:unhideWhenUsed/>
    <w:rsid w:val="0050138D"/>
    <w:rPr>
      <w:sz w:val="16"/>
      <w:szCs w:val="16"/>
    </w:rPr>
  </w:style>
  <w:style w:type="paragraph" w:styleId="CommentText">
    <w:name w:val="annotation text"/>
    <w:basedOn w:val="Normal"/>
    <w:link w:val="CommentTextChar"/>
    <w:uiPriority w:val="99"/>
    <w:semiHidden/>
    <w:unhideWhenUsed/>
    <w:rsid w:val="0050138D"/>
    <w:pPr>
      <w:spacing w:line="240" w:lineRule="auto"/>
    </w:pPr>
    <w:rPr>
      <w:sz w:val="20"/>
      <w:szCs w:val="20"/>
    </w:rPr>
  </w:style>
  <w:style w:type="character" w:customStyle="1" w:styleId="CommentTextChar">
    <w:name w:val="Comment Text Char"/>
    <w:basedOn w:val="DefaultParagraphFont"/>
    <w:link w:val="CommentText"/>
    <w:uiPriority w:val="99"/>
    <w:semiHidden/>
    <w:rsid w:val="0050138D"/>
    <w:rPr>
      <w:sz w:val="20"/>
      <w:szCs w:val="20"/>
      <w:lang w:val="en-US"/>
    </w:rPr>
  </w:style>
  <w:style w:type="paragraph" w:styleId="CommentSubject">
    <w:name w:val="annotation subject"/>
    <w:basedOn w:val="CommentText"/>
    <w:next w:val="CommentText"/>
    <w:link w:val="CommentSubjectChar"/>
    <w:uiPriority w:val="99"/>
    <w:semiHidden/>
    <w:unhideWhenUsed/>
    <w:rsid w:val="0050138D"/>
    <w:rPr>
      <w:b/>
      <w:bCs/>
    </w:rPr>
  </w:style>
  <w:style w:type="character" w:customStyle="1" w:styleId="CommentSubjectChar">
    <w:name w:val="Comment Subject Char"/>
    <w:basedOn w:val="CommentTextChar"/>
    <w:link w:val="CommentSubject"/>
    <w:uiPriority w:val="99"/>
    <w:semiHidden/>
    <w:rsid w:val="0050138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78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Quotation@cgiar.org" TargetMode="External"/><Relationship Id="rId5" Type="http://schemas.openxmlformats.org/officeDocument/2006/relationships/hyperlink" Target="mailto:A.Quotation@cgiar.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4164</Words>
  <Characters>23741</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Messou, Edja (AfricaRice)</dc:creator>
  <cp:keywords/>
  <dc:description/>
  <cp:lastModifiedBy>Mobio M. Romaric, N'Kou (AfricaRice)</cp:lastModifiedBy>
  <cp:revision>2</cp:revision>
  <cp:lastPrinted>2021-08-30T15:14:00Z</cp:lastPrinted>
  <dcterms:created xsi:type="dcterms:W3CDTF">2021-08-31T16:55:00Z</dcterms:created>
  <dcterms:modified xsi:type="dcterms:W3CDTF">2021-08-31T16:55:00Z</dcterms:modified>
</cp:coreProperties>
</file>